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E8F6" w14:textId="1A02BEDA" w:rsidR="00A42B4E" w:rsidRPr="00A42B4E" w:rsidRDefault="00A42B4E" w:rsidP="00A42B4E">
      <w:pPr>
        <w:spacing w:after="0" w:line="240" w:lineRule="auto"/>
        <w:rPr>
          <w:rFonts w:ascii="Times New Roman" w:eastAsia="Times New Roman" w:hAnsi="Times New Roman" w:cs="Times New Roman"/>
          <w:lang w:eastAsia="pl-PL"/>
        </w:rPr>
      </w:pPr>
      <w:bookmarkStart w:id="0" w:name="_GoBack"/>
      <w:r w:rsidRPr="00A42B4E">
        <w:rPr>
          <w:rFonts w:ascii="Times New Roman" w:eastAsia="Times New Roman" w:hAnsi="Times New Roman" w:cs="Times New Roman"/>
          <w:color w:val="000000"/>
          <w:lang w:eastAsia="pl-PL"/>
        </w:rPr>
        <w:br/>
        <w:t>Ogłoszenie nr 608069-N-2018 z dnia 2018-08-23 r. </w:t>
      </w:r>
      <w:r w:rsidRPr="00A42B4E">
        <w:rPr>
          <w:rFonts w:ascii="Times New Roman" w:eastAsia="Times New Roman" w:hAnsi="Times New Roman" w:cs="Times New Roman"/>
          <w:color w:val="000000"/>
          <w:lang w:eastAsia="pl-PL"/>
        </w:rPr>
        <w:br/>
      </w:r>
    </w:p>
    <w:p w14:paraId="725A29C3" w14:textId="77777777" w:rsidR="00A42B4E" w:rsidRPr="00A42B4E" w:rsidRDefault="00A42B4E" w:rsidP="00A42B4E">
      <w:pPr>
        <w:spacing w:after="0" w:line="240" w:lineRule="auto"/>
        <w:jc w:val="center"/>
        <w:rPr>
          <w:rFonts w:ascii="Times New Roman" w:eastAsia="Times New Roman" w:hAnsi="Times New Roman" w:cs="Times New Roman"/>
          <w:b/>
          <w:bCs/>
          <w:color w:val="000000"/>
          <w:lang w:eastAsia="pl-PL"/>
        </w:rPr>
      </w:pPr>
      <w:r w:rsidRPr="00A42B4E">
        <w:rPr>
          <w:rFonts w:ascii="Times New Roman" w:eastAsia="Times New Roman" w:hAnsi="Times New Roman" w:cs="Times New Roman"/>
          <w:b/>
          <w:bCs/>
          <w:color w:val="000000"/>
          <w:lang w:eastAsia="pl-PL"/>
        </w:rPr>
        <w:t>Gmina Międzyrzecz: Rozwój i zagospodarowanie zieleni miejskiej i terenów rekreacyjnych w Międzyrzeczu</w:t>
      </w:r>
      <w:r w:rsidRPr="00A42B4E">
        <w:rPr>
          <w:rFonts w:ascii="Times New Roman" w:eastAsia="Times New Roman" w:hAnsi="Times New Roman" w:cs="Times New Roman"/>
          <w:b/>
          <w:bCs/>
          <w:color w:val="000000"/>
          <w:lang w:eastAsia="pl-PL"/>
        </w:rPr>
        <w:br/>
        <w:t>OGŁOSZENIE O ZAMÓWIENIU - Roboty budowlane</w:t>
      </w:r>
    </w:p>
    <w:p w14:paraId="08011C8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Zamieszczanie ogłoszenia:</w:t>
      </w:r>
      <w:r w:rsidRPr="00A42B4E">
        <w:rPr>
          <w:rFonts w:ascii="Times New Roman" w:eastAsia="Times New Roman" w:hAnsi="Times New Roman" w:cs="Times New Roman"/>
          <w:color w:val="000000"/>
          <w:lang w:eastAsia="pl-PL"/>
        </w:rPr>
        <w:t> Zamieszczanie obowiązkowe</w:t>
      </w:r>
    </w:p>
    <w:p w14:paraId="2DB0E055"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Ogłoszenie dotyczy:</w:t>
      </w:r>
      <w:r w:rsidRPr="00A42B4E">
        <w:rPr>
          <w:rFonts w:ascii="Times New Roman" w:eastAsia="Times New Roman" w:hAnsi="Times New Roman" w:cs="Times New Roman"/>
          <w:color w:val="000000"/>
          <w:lang w:eastAsia="pl-PL"/>
        </w:rPr>
        <w:t> Zamówienia publicznego</w:t>
      </w:r>
    </w:p>
    <w:p w14:paraId="759ADC91"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Zamówienie dotyczy projektu lub programu współfinansowanego ze środków Unii Europejskiej </w:t>
      </w:r>
    </w:p>
    <w:p w14:paraId="510C8FA6"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Tak</w:t>
      </w:r>
    </w:p>
    <w:p w14:paraId="69EFBF93"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Nazwa projektu lub programu</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3.11. Zamówienie jest współfinansowane przez Fundusz Spójności w ramach Programu Operacyjnego Infrastruktura i Środowisko 2014-2020, II Oś Priorytetowa – Ochrona środowiska, w tym adaptacja do zmian klimatu, Działanie 2.5 Poprawa jakości środowiska miejskiego</w:t>
      </w:r>
    </w:p>
    <w:p w14:paraId="2D95564D"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51C9107"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w:t>
      </w:r>
    </w:p>
    <w:p w14:paraId="43F49734"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nie mniejszy niż 30%, osób zatrudnionych przez zakłady pracy chronionej lub wykonawców albo ich jednostki (w %) </w:t>
      </w:r>
      <w:r w:rsidRPr="00A42B4E">
        <w:rPr>
          <w:rFonts w:ascii="Times New Roman" w:eastAsia="Times New Roman" w:hAnsi="Times New Roman" w:cs="Times New Roman"/>
          <w:color w:val="000000"/>
          <w:lang w:eastAsia="pl-PL"/>
        </w:rPr>
        <w:br/>
      </w:r>
    </w:p>
    <w:p w14:paraId="195981AE" w14:textId="77777777" w:rsidR="00A42B4E" w:rsidRPr="00A42B4E" w:rsidRDefault="00A42B4E" w:rsidP="00A42B4E">
      <w:pPr>
        <w:spacing w:after="0" w:line="240" w:lineRule="auto"/>
        <w:rPr>
          <w:rFonts w:ascii="Times New Roman" w:eastAsia="Times New Roman" w:hAnsi="Times New Roman" w:cs="Times New Roman"/>
          <w:b/>
          <w:bCs/>
          <w:color w:val="000000"/>
          <w:lang w:eastAsia="pl-PL"/>
        </w:rPr>
      </w:pPr>
      <w:r w:rsidRPr="00A42B4E">
        <w:rPr>
          <w:rFonts w:ascii="Times New Roman" w:eastAsia="Times New Roman" w:hAnsi="Times New Roman" w:cs="Times New Roman"/>
          <w:b/>
          <w:bCs/>
          <w:color w:val="000000"/>
          <w:u w:val="single"/>
          <w:lang w:eastAsia="pl-PL"/>
        </w:rPr>
        <w:t>SEKCJA I: ZAMAWIAJĄCY</w:t>
      </w:r>
    </w:p>
    <w:p w14:paraId="19D0B73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Postępowanie przeprowadza centralny zamawiający </w:t>
      </w:r>
    </w:p>
    <w:p w14:paraId="7712A6DA"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w:t>
      </w:r>
    </w:p>
    <w:p w14:paraId="2197F787"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Postępowanie przeprowadza podmiot, któremu zamawiający powierzył/powierzyli przeprowadzenie postępowania </w:t>
      </w:r>
    </w:p>
    <w:p w14:paraId="5DFFB31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w:t>
      </w:r>
    </w:p>
    <w:p w14:paraId="3587146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Informacje na temat podmiotu któremu zamawiający powierzył/powierzyli prowadzenie postępowania:</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Postępowanie jest przeprowadzane wspólnie przez zamawiających</w:t>
      </w:r>
      <w:r w:rsidRPr="00A42B4E">
        <w:rPr>
          <w:rFonts w:ascii="Times New Roman" w:eastAsia="Times New Roman" w:hAnsi="Times New Roman" w:cs="Times New Roman"/>
          <w:color w:val="000000"/>
          <w:lang w:eastAsia="pl-PL"/>
        </w:rPr>
        <w:t> </w:t>
      </w:r>
    </w:p>
    <w:p w14:paraId="1A27C94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w:t>
      </w:r>
    </w:p>
    <w:p w14:paraId="03628D28"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Postępowanie jest przeprowadzane wspólnie z zamawiającymi z innych państw członkowskich Unii Europejskiej </w:t>
      </w:r>
    </w:p>
    <w:p w14:paraId="76CDE682"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w:t>
      </w:r>
    </w:p>
    <w:p w14:paraId="54110528"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Informacje dodatkowe:</w:t>
      </w:r>
      <w:r w:rsidRPr="00A42B4E">
        <w:rPr>
          <w:rFonts w:ascii="Times New Roman" w:eastAsia="Times New Roman" w:hAnsi="Times New Roman" w:cs="Times New Roman"/>
          <w:color w:val="000000"/>
          <w:lang w:eastAsia="pl-PL"/>
        </w:rPr>
        <w:t> </w:t>
      </w:r>
    </w:p>
    <w:p w14:paraId="2BFFBA28"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 1) NAZWA I ADRES: </w:t>
      </w:r>
      <w:r w:rsidRPr="00A42B4E">
        <w:rPr>
          <w:rFonts w:ascii="Times New Roman" w:eastAsia="Times New Roman" w:hAnsi="Times New Roman" w:cs="Times New Roman"/>
          <w:color w:val="000000"/>
          <w:lang w:eastAsia="pl-PL"/>
        </w:rPr>
        <w:t>Gmina Międzyrzecz, krajowy numer identyfikacyjny 21096684600000, ul. ul. Rynek  1 , 66300   Międzyrzecz, woj. lubuskie, państwo Polska, tel. 957 426 930, e-mail zamowienia.publiczne@miedzyrzecz.pl, faks 957 426 979. </w:t>
      </w:r>
      <w:r w:rsidRPr="00A42B4E">
        <w:rPr>
          <w:rFonts w:ascii="Times New Roman" w:eastAsia="Times New Roman" w:hAnsi="Times New Roman" w:cs="Times New Roman"/>
          <w:color w:val="000000"/>
          <w:lang w:eastAsia="pl-PL"/>
        </w:rPr>
        <w:br/>
        <w:t>Adres strony internetowej (URL): www.bip.miedzyrzecz.pl </w:t>
      </w:r>
      <w:r w:rsidRPr="00A42B4E">
        <w:rPr>
          <w:rFonts w:ascii="Times New Roman" w:eastAsia="Times New Roman" w:hAnsi="Times New Roman" w:cs="Times New Roman"/>
          <w:color w:val="000000"/>
          <w:lang w:eastAsia="pl-PL"/>
        </w:rPr>
        <w:br/>
        <w:t>Adres profilu nabywcy: </w:t>
      </w:r>
      <w:r w:rsidRPr="00A42B4E">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0C955638"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 2) RODZAJ ZAMAWIAJĄCEGO: </w:t>
      </w:r>
      <w:r w:rsidRPr="00A42B4E">
        <w:rPr>
          <w:rFonts w:ascii="Times New Roman" w:eastAsia="Times New Roman" w:hAnsi="Times New Roman" w:cs="Times New Roman"/>
          <w:color w:val="000000"/>
          <w:lang w:eastAsia="pl-PL"/>
        </w:rPr>
        <w:t>Administracja samorządowa </w:t>
      </w:r>
      <w:r w:rsidRPr="00A42B4E">
        <w:rPr>
          <w:rFonts w:ascii="Times New Roman" w:eastAsia="Times New Roman" w:hAnsi="Times New Roman" w:cs="Times New Roman"/>
          <w:color w:val="000000"/>
          <w:lang w:eastAsia="pl-PL"/>
        </w:rPr>
        <w:br/>
      </w:r>
    </w:p>
    <w:p w14:paraId="581952F9"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lastRenderedPageBreak/>
        <w:t>I.3) WSPÓLNE UDZIELANIE ZAMÓWIENIA </w:t>
      </w:r>
      <w:r w:rsidRPr="00A42B4E">
        <w:rPr>
          <w:rFonts w:ascii="Times New Roman" w:eastAsia="Times New Roman" w:hAnsi="Times New Roman" w:cs="Times New Roman"/>
          <w:b/>
          <w:bCs/>
          <w:i/>
          <w:iCs/>
          <w:color w:val="000000"/>
          <w:lang w:eastAsia="pl-PL"/>
        </w:rPr>
        <w:t>(jeżeli dotyczy)</w:t>
      </w:r>
      <w:r w:rsidRPr="00A42B4E">
        <w:rPr>
          <w:rFonts w:ascii="Times New Roman" w:eastAsia="Times New Roman" w:hAnsi="Times New Roman" w:cs="Times New Roman"/>
          <w:b/>
          <w:bCs/>
          <w:color w:val="000000"/>
          <w:lang w:eastAsia="pl-PL"/>
        </w:rPr>
        <w:t>:</w:t>
      </w:r>
    </w:p>
    <w:p w14:paraId="5E90EFE0"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2B4E">
        <w:rPr>
          <w:rFonts w:ascii="Times New Roman" w:eastAsia="Times New Roman" w:hAnsi="Times New Roman" w:cs="Times New Roman"/>
          <w:color w:val="000000"/>
          <w:lang w:eastAsia="pl-PL"/>
        </w:rPr>
        <w:br/>
      </w:r>
    </w:p>
    <w:p w14:paraId="794F40E9"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I.4) KOMUNIKACJA: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707A10FE"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www.bip.miedzyrzecz.pl</w:t>
      </w:r>
    </w:p>
    <w:p w14:paraId="15EAE546"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Adres strony internetowej, na której zamieszczona będzie specyfikacja istotnych warunków zamówienia</w:t>
      </w:r>
    </w:p>
    <w:p w14:paraId="6F6A71CA"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www.bip.miedzyrzecz.pl</w:t>
      </w:r>
    </w:p>
    <w:p w14:paraId="619C3789"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Dostęp do dokumentów z postępowania jest ograniczony - więcej informacji można uzyskać pod adresem</w:t>
      </w:r>
    </w:p>
    <w:p w14:paraId="410B6500"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r>
    </w:p>
    <w:p w14:paraId="6D2E8FDB"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Oferty lub wnioski o dopuszczenie do udziału w postępowaniu należy przesyłać:</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Elektronicznie</w:t>
      </w:r>
    </w:p>
    <w:p w14:paraId="2E51C31D"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adres </w:t>
      </w:r>
      <w:r w:rsidRPr="00A42B4E">
        <w:rPr>
          <w:rFonts w:ascii="Times New Roman" w:eastAsia="Times New Roman" w:hAnsi="Times New Roman" w:cs="Times New Roman"/>
          <w:color w:val="000000"/>
          <w:lang w:eastAsia="pl-PL"/>
        </w:rPr>
        <w:br/>
      </w:r>
    </w:p>
    <w:p w14:paraId="11B7016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p>
    <w:p w14:paraId="34BEC742"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Nie </w:t>
      </w:r>
      <w:r w:rsidRPr="00A42B4E">
        <w:rPr>
          <w:rFonts w:ascii="Times New Roman" w:eastAsia="Times New Roman" w:hAnsi="Times New Roman" w:cs="Times New Roman"/>
          <w:color w:val="000000"/>
          <w:lang w:eastAsia="pl-PL"/>
        </w:rPr>
        <w:br/>
        <w:t>Inny sposób: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Wymagane jest przesłanie ofert lub wniosków o dopuszczenie do udziału w postępowaniu w inny sposób:</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Nie </w:t>
      </w:r>
      <w:r w:rsidRPr="00A42B4E">
        <w:rPr>
          <w:rFonts w:ascii="Times New Roman" w:eastAsia="Times New Roman" w:hAnsi="Times New Roman" w:cs="Times New Roman"/>
          <w:color w:val="000000"/>
          <w:lang w:eastAsia="pl-PL"/>
        </w:rPr>
        <w:br/>
        <w:t>Inny sposób: </w:t>
      </w:r>
      <w:r w:rsidRPr="00A42B4E">
        <w:rPr>
          <w:rFonts w:ascii="Times New Roman" w:eastAsia="Times New Roman" w:hAnsi="Times New Roman" w:cs="Times New Roman"/>
          <w:color w:val="000000"/>
          <w:lang w:eastAsia="pl-PL"/>
        </w:rPr>
        <w:br/>
        <w:t>oferty w formie pisemnej należy złożyć w siedzibie Zamawiającego Urząd Miejski, ul. Rynek 1, 66-300 Międzyrzecz – pok. 201 (sekretariat) </w:t>
      </w:r>
      <w:r w:rsidRPr="00A42B4E">
        <w:rPr>
          <w:rFonts w:ascii="Times New Roman" w:eastAsia="Times New Roman" w:hAnsi="Times New Roman" w:cs="Times New Roman"/>
          <w:color w:val="000000"/>
          <w:lang w:eastAsia="pl-PL"/>
        </w:rPr>
        <w:br/>
        <w:t>Adres: </w:t>
      </w:r>
      <w:r w:rsidRPr="00A42B4E">
        <w:rPr>
          <w:rFonts w:ascii="Times New Roman" w:eastAsia="Times New Roman" w:hAnsi="Times New Roman" w:cs="Times New Roman"/>
          <w:color w:val="000000"/>
          <w:lang w:eastAsia="pl-PL"/>
        </w:rPr>
        <w:br/>
        <w:t>Urząd Miejski, ul. Rynek 1, 66-300 Międzyrzecz – pok. 201 (sekretariat)</w:t>
      </w:r>
    </w:p>
    <w:p w14:paraId="15EEF0D7"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0A9A34F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Nieograniczony, pełny, bezpośredni i bezpłatny dostęp do tych narzędzi można uzyskać pod adresem: (URL) </w:t>
      </w:r>
      <w:r w:rsidRPr="00A42B4E">
        <w:rPr>
          <w:rFonts w:ascii="Times New Roman" w:eastAsia="Times New Roman" w:hAnsi="Times New Roman" w:cs="Times New Roman"/>
          <w:color w:val="000000"/>
          <w:lang w:eastAsia="pl-PL"/>
        </w:rPr>
        <w:br/>
      </w:r>
    </w:p>
    <w:p w14:paraId="58EF68F5" w14:textId="77777777" w:rsidR="00A42B4E" w:rsidRPr="00A42B4E" w:rsidRDefault="00A42B4E" w:rsidP="00A42B4E">
      <w:pPr>
        <w:spacing w:after="0" w:line="240" w:lineRule="auto"/>
        <w:rPr>
          <w:rFonts w:ascii="Times New Roman" w:eastAsia="Times New Roman" w:hAnsi="Times New Roman" w:cs="Times New Roman"/>
          <w:b/>
          <w:bCs/>
          <w:color w:val="000000"/>
          <w:lang w:eastAsia="pl-PL"/>
        </w:rPr>
      </w:pPr>
      <w:r w:rsidRPr="00A42B4E">
        <w:rPr>
          <w:rFonts w:ascii="Times New Roman" w:eastAsia="Times New Roman" w:hAnsi="Times New Roman" w:cs="Times New Roman"/>
          <w:b/>
          <w:bCs/>
          <w:color w:val="000000"/>
          <w:u w:val="single"/>
          <w:lang w:eastAsia="pl-PL"/>
        </w:rPr>
        <w:t>SEKCJA II: PRZEDMIOT ZAMÓWIENIA</w:t>
      </w:r>
    </w:p>
    <w:p w14:paraId="739A6ECB"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II.1) Nazwa nadana zamówieniu przez zamawiającego: </w:t>
      </w:r>
      <w:r w:rsidRPr="00A42B4E">
        <w:rPr>
          <w:rFonts w:ascii="Times New Roman" w:eastAsia="Times New Roman" w:hAnsi="Times New Roman" w:cs="Times New Roman"/>
          <w:color w:val="000000"/>
          <w:lang w:eastAsia="pl-PL"/>
        </w:rPr>
        <w:t>Rozwój i zagospodarowanie zieleni miejskiej i terenów rekreacyjnych w Międzyrzeczu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lastRenderedPageBreak/>
        <w:t>Numer referencyjny: </w:t>
      </w:r>
      <w:r w:rsidRPr="00A42B4E">
        <w:rPr>
          <w:rFonts w:ascii="Times New Roman" w:eastAsia="Times New Roman" w:hAnsi="Times New Roman" w:cs="Times New Roman"/>
          <w:color w:val="000000"/>
          <w:lang w:eastAsia="pl-PL"/>
        </w:rPr>
        <w:t>WRG.270.38.2018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Przed wszczęciem postępowania o udzielenie zamówienia przeprowadzono dialog techniczny </w:t>
      </w:r>
    </w:p>
    <w:p w14:paraId="06996240" w14:textId="77777777" w:rsidR="00A42B4E" w:rsidRPr="00A42B4E" w:rsidRDefault="00A42B4E" w:rsidP="00A42B4E">
      <w:pPr>
        <w:spacing w:after="0" w:line="240" w:lineRule="auto"/>
        <w:jc w:val="both"/>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w:t>
      </w:r>
    </w:p>
    <w:p w14:paraId="455AF882"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II.2) Rodzaj zamówienia: </w:t>
      </w:r>
      <w:r w:rsidRPr="00A42B4E">
        <w:rPr>
          <w:rFonts w:ascii="Times New Roman" w:eastAsia="Times New Roman" w:hAnsi="Times New Roman" w:cs="Times New Roman"/>
          <w:color w:val="000000"/>
          <w:lang w:eastAsia="pl-PL"/>
        </w:rPr>
        <w:t>Roboty budowlane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II.3) Informacja o możliwości składania ofert częściowych</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Zamówienie podzielone jest na części: </w:t>
      </w:r>
    </w:p>
    <w:p w14:paraId="4DFC6319"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Oferty lub wnioski o dopuszczenie do udziału w postępowaniu można składać w odniesieniu do:</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p>
    <w:p w14:paraId="6672A80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Zamawiający zastrzega sobie prawo do udzielenia łącznie następujących części lub grup części:</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Maksymalna liczba części zamówienia, na które może zostać udzielone zamówienie jednemu wykonawcy:</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II.4) Krótki opis przedmiotu zamówienia </w:t>
      </w:r>
      <w:r w:rsidRPr="00A42B4E">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A42B4E">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A42B4E">
        <w:rPr>
          <w:rFonts w:ascii="Times New Roman" w:eastAsia="Times New Roman" w:hAnsi="Times New Roman" w:cs="Times New Roman"/>
          <w:color w:val="000000"/>
          <w:lang w:eastAsia="pl-PL"/>
        </w:rPr>
        <w:t xml:space="preserve">3. Opis przedmiotu zamówienia 3.1. Przedmiotem zamówienia jest wykonanie zadania pn. Rozwój i zagospodarowanie zieleni miejskiej i terenów rekreacyjnych w Międzyrzeczu w trybie zaprojektuj-wybuduj dla 11 obiektów: 1) Obiekt 1 Park przy ul. Stoczniowców Gdańskich. Działka nr 320/4. Całkowita powierzchnia 2,4947 ha. 2) Obiekt 2 Ogródek Jordanowski/ Skwery wzdłuż ulicy Stanisława Staszica. Działki nr 46. Całkowita powierzchnia 0,9229 ha. Działki nr 44, 45, 48, 259/1 fragment, 261/57 fragment, 226/1, 227/4, 271/21 fragment. Całkowita powierzchnia 1,653 ha. 3) Obiekt 3 Promenada nad Obrą. Działka nr 41/4 fragment. Całkowita powierzchnia 0,9738 ha. 4) Obiekt 4 Bulwar Jana Pawła II. Działki nr 355/5, 357/2 fragment 359/3, 360, 354/2 fragment. Całkowita powierzchnia 1, 5099 ha. 5) Obiekt 5 Skwer „Kaczy Dołek”. Działka nr 353/1. Całkowita powierzchnia 0,2623 ha. 6) Obiekt 6 Tereny zieleni przy ul. Podzamcze. Działki nr 382, 393/2. Całkowita powierzchnia 0,1573 ha. 7) Obiekt 7 Tereny Zieleni „ Łąka kolejowa” działki n r306/1, 306/2, 306/3. Całkowita powierzchnia 2,358 ha. 8) Obiekt 8 Tereny zieleni przy ul. Pięciu Świętych Braci Międzyrzeckich. Działki nr 753/1, 753/2, 754, 755 fragment, 708/5 fragment, 769/10. Całkowita powierzchnia 3,2278 ha. 9) Obiekt 9 Skwer przy ulicy Jacka Malczewskiego. Działki nr 799/19, 799/20. Całkowita powierzchnia 0,4336 ha. 10) Obiekt 10 Tereny zieleni przy folwarku. Działki nr 214/35 fragment. Całkowita powierzchnia 3,1367 </w:t>
      </w:r>
      <w:proofErr w:type="spellStart"/>
      <w:r w:rsidRPr="00A42B4E">
        <w:rPr>
          <w:rFonts w:ascii="Times New Roman" w:eastAsia="Times New Roman" w:hAnsi="Times New Roman" w:cs="Times New Roman"/>
          <w:color w:val="000000"/>
          <w:lang w:eastAsia="pl-PL"/>
        </w:rPr>
        <w:t>h.a</w:t>
      </w:r>
      <w:proofErr w:type="spellEnd"/>
      <w:r w:rsidRPr="00A42B4E">
        <w:rPr>
          <w:rFonts w:ascii="Times New Roman" w:eastAsia="Times New Roman" w:hAnsi="Times New Roman" w:cs="Times New Roman"/>
          <w:color w:val="000000"/>
          <w:lang w:eastAsia="pl-PL"/>
        </w:rPr>
        <w:t xml:space="preserve"> 11) Obiekt 11 Planty w Międzyrzeczu (ul. Kazimierza Wielkiego, ul. Mieszka I). działka nr 384/18, 386/2. Całkowita powierzchnia 0,6688 ha. 3.2. Przedmiot zmówienia należy wykonać na podstawie Programu Funkcjonalno-Użytkowego i Koncepcji Programowo-Przestrzennej będącej załącznikiem do niniejszej SIWZ. 3.3. Opracowany i załączony do niniejszej SIWZ program funkcjonalno-użytkowy oraz koncepcja programowo-przestrzenna w sposób ogólny opisują wymagania i oczekiwania Zamawiającego stawiane realizacji przedmiotowego zadania oraz stanowią podstawę do sporządzenia ofertowej kalkulacji na kompleksową realizację zadania obejmującego wykonanie dokumentacji projektowej wraz ze wszystkimi wymaganymi prawem uzgodnieniami, z uzyskaniem decyzji pozwolenia na budowę (zgłoszenia robót), jak i również wszelkie prace rozbiórkowe, budowlano-montażowe dotyczące robót opisanych w niniejszym opracowaniu wraz z urządzaniem terenów zielonych. 3.4. Program funkcjonalno-użytkowy może wskazywać dla niektórych materiałów i urządzeń znaki towarowe lub pochodzenie. Zamawiający dopuszcza zastosowanie rozwiązań (materiałów) równoważnych, a wszelkie towary określone w ww.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producenta/produktów lub zdjęciami urządzeń, ma jedynie na celu doprecyzowanie poziomu oczekiwań Zamawiającego w stosunku do określonego rozwiązania. Zamawiający przy opisie </w:t>
      </w:r>
      <w:r w:rsidRPr="00A42B4E">
        <w:rPr>
          <w:rFonts w:ascii="Times New Roman" w:eastAsia="Times New Roman" w:hAnsi="Times New Roman" w:cs="Times New Roman"/>
          <w:color w:val="000000"/>
          <w:lang w:eastAsia="pl-PL"/>
        </w:rPr>
        <w:lastRenderedPageBreak/>
        <w:t xml:space="preserve">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Ewentualne posługiwanie się nazwami producentów/produktów lub zdjęciami urządzeń ma wyłącznie charakter przykładowy. 3.5. Zamówienie zostało podzielone na dwa etapy: 1) I etap – prace projektowe: i. Wykonawca opracuje dokumentację projektową odrębnie dla każdego obiektu i uzyska w imieniu Zamawiającego pozwolenie na budowę lub dokona zgłoszenia o zamiarze przystąpienia do wykonywania robót budowlanych. ii. Dokumentacja projektowa zawiera następujące opracowania: a) projekt budowlano – wykonawczy – 5 egz. w wersji papierowej oraz w formie elektronicznej; b) przedmiar robót – 2 egz. w wersji papierowej oraz w formie elektronicznej; c) kosztorys inwestorski – 2 egz. w wersji papierowej oraz w formie elektronicznej; d) specyfikacje techniczne wykonania i odbioru robót budowlanych oraz wykonania </w:t>
      </w:r>
      <w:proofErr w:type="spellStart"/>
      <w:r w:rsidRPr="00A42B4E">
        <w:rPr>
          <w:rFonts w:ascii="Times New Roman" w:eastAsia="Times New Roman" w:hAnsi="Times New Roman" w:cs="Times New Roman"/>
          <w:color w:val="000000"/>
          <w:lang w:eastAsia="pl-PL"/>
        </w:rPr>
        <w:t>nasadzeń</w:t>
      </w:r>
      <w:proofErr w:type="spellEnd"/>
      <w:r w:rsidRPr="00A42B4E">
        <w:rPr>
          <w:rFonts w:ascii="Times New Roman" w:eastAsia="Times New Roman" w:hAnsi="Times New Roman" w:cs="Times New Roman"/>
          <w:color w:val="000000"/>
          <w:lang w:eastAsia="pl-PL"/>
        </w:rPr>
        <w:t xml:space="preserve"> wraz z zasadami ich pielęgnacji – 2 egz. w wersji papierowej oraz w formie elektronicznej; e) dokumentację powykonawczą – 2 egz. w wersji papierowej oraz w formie elektronicznej na płycie CD; f) badania i analizy uzupełniające – jeżeli wymagane; h) uzgodnienia i niezbędnych decyzje administracyjnych w zakresie niezbędnym do uzyskania pozwolenia na budowę lub zgłoszenia zamiaru przystąpienia do robót budowlanych; i) mapę do celów projektowych; j) inwentaryzację istniejącej zieleni – 3 egz. w wersji papierowej oraz w formie elektronicznej na płycie CD; k) Mapy powykonawcze (należy opracować również w formie elektronicznej zapisanej w postaci plików DXF). Uwaga: Zamawiający dysponuje dokumentacją projektową dotyczącą wykonania ścieżki pieszej dla obiektu 7; dokumentacją projektową wybiegu dla psów wraz z dojściem dla obiektu 8; dokumentacja projektową obiektu małej architektury (pomnika pionierów) wraz z dojściem dla obiektu 2. Wobec powyższego wykonanie praca projektowych dla tego zakresu zostaje wyłączone z niniejszego zamówienia. Wykonawca ma wycenić i wykonać z powyższych projektów następujące prace: - cały zakres z dokumentacji projektowej (budowę ścieżki pieszej) dla obiektu 7 (na podstawie załączonego projektu budowlanego); - cały zakres z dokumentacji projektowej (jedynie bez pomnika – głazu narzutowego) dla obiektu 2 (na podstawie załączonego projektu budowlanego); - budowę chodnika o pow. 105 m2 (na podstawie załączonego projektu budowlanego) dla obiektu 8. iii. Do dokumentacji projektowej należy dołączyć pisemne oświadczenie, że dokumentacja została wykonana zgodnie z: a) PFU b) obowiązującymi przepisami, w tym </w:t>
      </w:r>
      <w:proofErr w:type="spellStart"/>
      <w:r w:rsidRPr="00A42B4E">
        <w:rPr>
          <w:rFonts w:ascii="Times New Roman" w:eastAsia="Times New Roman" w:hAnsi="Times New Roman" w:cs="Times New Roman"/>
          <w:color w:val="000000"/>
          <w:lang w:eastAsia="pl-PL"/>
        </w:rPr>
        <w:t>techniczno</w:t>
      </w:r>
      <w:proofErr w:type="spellEnd"/>
      <w:r w:rsidRPr="00A42B4E">
        <w:rPr>
          <w:rFonts w:ascii="Times New Roman" w:eastAsia="Times New Roman" w:hAnsi="Times New Roman" w:cs="Times New Roman"/>
          <w:color w:val="000000"/>
          <w:lang w:eastAsia="pl-PL"/>
        </w:rPr>
        <w:t xml:space="preserve"> – budowlanymi; 2) II etap – wykonanie robót budowlanych i </w:t>
      </w:r>
      <w:proofErr w:type="spellStart"/>
      <w:r w:rsidRPr="00A42B4E">
        <w:rPr>
          <w:rFonts w:ascii="Times New Roman" w:eastAsia="Times New Roman" w:hAnsi="Times New Roman" w:cs="Times New Roman"/>
          <w:color w:val="000000"/>
          <w:lang w:eastAsia="pl-PL"/>
        </w:rPr>
        <w:t>nasadzeń</w:t>
      </w:r>
      <w:proofErr w:type="spellEnd"/>
      <w:r w:rsidRPr="00A42B4E">
        <w:rPr>
          <w:rFonts w:ascii="Times New Roman" w:eastAsia="Times New Roman" w:hAnsi="Times New Roman" w:cs="Times New Roman"/>
          <w:color w:val="000000"/>
          <w:lang w:eastAsia="pl-PL"/>
        </w:rPr>
        <w:t xml:space="preserve"> na podstawie opracowanej przez siebie dokumentacji projektowej. 3.6. Zaleca się, aby Wykonawca, przed złożeniem ofert odbył wizytację terenu wykonywania prac oraz jego otoczenia w celu oceny na własną odpowiedzialność, kosztu i ryzyka, wszystkich czynników koniecznych do przygotowania rzetelnej oferty, obejmującej wszelkie niezbędne prace przygotowawcze, zasadnicze i towarzyszące związane zarówno z urządzaniem terenów zielonych jak i prowadzenia robót budowlanych, montażowych oraz przygotowania projektu do uzyskania pozwolenia na budowę lub zgłoszenia. 3.7. Wykonawca dokona wszelkich koniecznych do realizacji zamówienia uzgodnień, opinii, decyzji itp. wymaganych na każdym etapie realizacji zamówienia i poniesie koszty z tym związane oraz koszty przyłączenia do sieci elektroenergetycznej. 3.8. Zamawiający wymaga: stosowanie materiału roślinnego o parametrach i wymiarach określonych w programie funkcjonalno-użytkowym, koncepcji programowo-</w:t>
      </w:r>
      <w:proofErr w:type="spellStart"/>
      <w:r w:rsidRPr="00A42B4E">
        <w:rPr>
          <w:rFonts w:ascii="Times New Roman" w:eastAsia="Times New Roman" w:hAnsi="Times New Roman" w:cs="Times New Roman"/>
          <w:color w:val="000000"/>
          <w:lang w:eastAsia="pl-PL"/>
        </w:rPr>
        <w:t>przetsrzennej</w:t>
      </w:r>
      <w:proofErr w:type="spellEnd"/>
      <w:r w:rsidRPr="00A42B4E">
        <w:rPr>
          <w:rFonts w:ascii="Times New Roman" w:eastAsia="Times New Roman" w:hAnsi="Times New Roman" w:cs="Times New Roman"/>
          <w:color w:val="000000"/>
          <w:lang w:eastAsia="pl-PL"/>
        </w:rPr>
        <w:t xml:space="preserve"> i wymaganiach zawartych w specyfikacji istotnych warunków zamówienia; dostarczenie materiału roślinnego zgodnego z normą PN-R-67022 i PN-R-67034 (drzewa i krzewy) oraz „zaleceniami jakościowymi dla ozdobnego materiału szkółkarskiego” wydanymi przez Związek Szkółkarzy Polskich. 3.9. Zgodnie z art. 30 ust. 8 pkt 1 oraz ust. 9 pkt 1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przedmiot zamówienia należy zrealizować z uwzględnieniem potrzeb wszystkich użytkowników, w tym zapewnienia dostępności dla osób niepełnosprawnych. 3.10. W cenie ryczałtowej zadania należy ująć wszystkie koszty niezbędne do kompletnego wykonania przedmiotu zamówienia min. koszty transportu materiałów i urobku, geodezyjnego operatu powykonawczego, geodezyjnych pomiarów wykonanych elementów robót, oraz wszelkie inne koszty niezbędne do prawidłowego i kompletnego wykonania zadania. 3.11. Zamówienie jest współfinansowane przez Fundusz Spójności w ramach Programu Operacyjnego Infrastruktura i Środowisko 2014-2020, II Oś Priorytetowa – Ochrona środowiska, w tym adaptacja do zmian klimatu, Działanie 2.5 Poprawa jakości środowiska miejskiego. 3.12. Okres gwarancji: na wykonane roboty - co najmniej 36-miesięczna gwarancja jakości i rękojmi za wady licząc od daty podpisania protokolarnego bezusterkowego odbioru robót. W okresie gwarancyjnym Wykonawca </w:t>
      </w:r>
      <w:r w:rsidRPr="00A42B4E">
        <w:rPr>
          <w:rFonts w:ascii="Times New Roman" w:eastAsia="Times New Roman" w:hAnsi="Times New Roman" w:cs="Times New Roman"/>
          <w:color w:val="000000"/>
          <w:lang w:eastAsia="pl-PL"/>
        </w:rPr>
        <w:lastRenderedPageBreak/>
        <w:t>zobowiązany jest prowadzić pielęgnację zieleni, w tym: podlewanie, odchwaszczanie, nawożenie, usuwanie odrostów korzeniowych, poprawianie misek, kopczykowanie drzew i krzewów jesienią, rozgarniecie kopczyków wiosną i uformowanie misek, wymiana uschniętych i uszkodzonych drzew i krzewów, wymiana uszkodzonych palików i wiązadeł, przycięcie złamanych, chorych lub krzyżujących się gałęzi (cięcia pielęgnacyjne i formujące). Szczegółowo zakres pielęgnacji określi dokumentacja wykonawcza. W okresie pielęgnacji odbywać się będą kwartalne przeglądy, z których będą sporządzane protokoły. Po każdym przeglądzie wykonawca w terminie 7 dni uzupełni rośliny, które obumarły i wymieni te, które nie rokują dalszego wzrostu. Uwago okres gwarancji stanowi kryterium oceny ofert i został szczegółowo opisany w pkt. 13. 3.13. Wykonawca odpowiada za ochronę instalacji na powierzchni ziemi i za urządzenia podziemne, takie jak rurociągi, kable, repery, punkty geodezyjne, piezometry itp. oraz uzyska od odpowiednich władz będących właścicielami tych urządzeń potwierdzenie informacji dostarczonych mu przez Zamawiającego w ramach planu ich lokalizacji. Wykonawca zapewni właściwe oznakowanie i zabezpieczenie przed uszkodzeniem tych instalacji i urządzeń w czasie trwania budowy oraz pokryje koszty z tym związane w ramach ceny ofertowej. 3.14. 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 potwierdzających nieprawidłową jakość wykonanego elementu/robót, wbudowanych materiałów, koszt wykonania tych badań laboratoryjnych/ekspertyzy rzeczoznawcy obciąża Wykonawcę. 3.15. Zamawiający dopuszcza składanie ofert obejmujących zastosowanie rozwiązań zamiennych, równoważnych dla określonych w dokumentacji znaków towarowych, patentów lub ich pochodzenia. Wykonawca, który powołuje się na rozwiązania równoważne opisywanym przez zamawiającego, jest obowiązany wykazać, że oferowane przez niego dostawy, usługi lub roboty budowlane spełniają wymagania określone przez Zamawiającego. 3.16. Wykonawca ma obowiązek ująć wszystkie niezbędne koszty aby przedmiot zamówienia był wykonany zgodnie z projektem oraz wiedzą i zasadami sztuki budowlanej.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II.5) Główny kod CPV: </w:t>
      </w:r>
      <w:r w:rsidRPr="00A42B4E">
        <w:rPr>
          <w:rFonts w:ascii="Times New Roman" w:eastAsia="Times New Roman" w:hAnsi="Times New Roman" w:cs="Times New Roman"/>
          <w:color w:val="000000"/>
          <w:lang w:eastAsia="pl-PL"/>
        </w:rPr>
        <w:t>45112710-5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Dodatkowe kody CPV:</w:t>
      </w:r>
      <w:r w:rsidRPr="00A42B4E">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A42B4E" w:rsidRPr="00A42B4E" w14:paraId="0BADF9F8"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57A5B8C3"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Kod CPV</w:t>
            </w:r>
          </w:p>
        </w:tc>
      </w:tr>
      <w:tr w:rsidR="00A42B4E" w:rsidRPr="00A42B4E" w14:paraId="4592A730"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2C5B4C80"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71320000-7</w:t>
            </w:r>
          </w:p>
        </w:tc>
      </w:tr>
      <w:tr w:rsidR="00A42B4E" w:rsidRPr="00A42B4E" w14:paraId="67A88807"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2624AA5D"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45112711-2</w:t>
            </w:r>
          </w:p>
        </w:tc>
      </w:tr>
      <w:tr w:rsidR="00A42B4E" w:rsidRPr="00A42B4E" w14:paraId="476B72BF"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47775101"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45112723-9</w:t>
            </w:r>
          </w:p>
        </w:tc>
      </w:tr>
      <w:tr w:rsidR="00A42B4E" w:rsidRPr="00A42B4E" w14:paraId="16F34A9D"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001DEBFF"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77310000-6</w:t>
            </w:r>
          </w:p>
        </w:tc>
      </w:tr>
      <w:tr w:rsidR="00A42B4E" w:rsidRPr="00A42B4E" w14:paraId="32F6B1D3"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0E822CA0"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45000000-7</w:t>
            </w:r>
          </w:p>
        </w:tc>
      </w:tr>
      <w:tr w:rsidR="00A42B4E" w:rsidRPr="00A42B4E" w14:paraId="474C4E4F"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3D10C46D"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45310000-3</w:t>
            </w:r>
          </w:p>
        </w:tc>
      </w:tr>
      <w:tr w:rsidR="00A42B4E" w:rsidRPr="00A42B4E" w14:paraId="1D37AAA6"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5564F5D4"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45233161-5</w:t>
            </w:r>
          </w:p>
        </w:tc>
      </w:tr>
      <w:tr w:rsidR="00A42B4E" w:rsidRPr="00A42B4E" w14:paraId="6A864F14"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7B9A539B"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03452000-3</w:t>
            </w:r>
          </w:p>
        </w:tc>
      </w:tr>
      <w:tr w:rsidR="00A42B4E" w:rsidRPr="00A42B4E" w14:paraId="076AF280"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3D949027"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03451000-6</w:t>
            </w:r>
          </w:p>
        </w:tc>
      </w:tr>
      <w:tr w:rsidR="00A42B4E" w:rsidRPr="00A42B4E" w14:paraId="07E2FB15"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2CE5D32C"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37535200-9</w:t>
            </w:r>
          </w:p>
        </w:tc>
      </w:tr>
      <w:tr w:rsidR="00A42B4E" w:rsidRPr="00A42B4E" w14:paraId="51B19AF3"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29C6FBAB"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37440000-4</w:t>
            </w:r>
          </w:p>
        </w:tc>
      </w:tr>
    </w:tbl>
    <w:p w14:paraId="25922F3A"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II.6) Całkowita wartość zamówienia </w:t>
      </w:r>
      <w:r w:rsidRPr="00A42B4E">
        <w:rPr>
          <w:rFonts w:ascii="Times New Roman" w:eastAsia="Times New Roman" w:hAnsi="Times New Roman" w:cs="Times New Roman"/>
          <w:i/>
          <w:iCs/>
          <w:color w:val="000000"/>
          <w:lang w:eastAsia="pl-PL"/>
        </w:rPr>
        <w:t>(jeżeli zamawiający podaje informacje o wartości zamówienia)</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Wartość bez VAT: </w:t>
      </w:r>
      <w:r w:rsidRPr="00A42B4E">
        <w:rPr>
          <w:rFonts w:ascii="Times New Roman" w:eastAsia="Times New Roman" w:hAnsi="Times New Roman" w:cs="Times New Roman"/>
          <w:color w:val="000000"/>
          <w:lang w:eastAsia="pl-PL"/>
        </w:rPr>
        <w:br/>
        <w:t>Waluta: </w:t>
      </w:r>
    </w:p>
    <w:p w14:paraId="742A7A77"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1CA9227D"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lastRenderedPageBreak/>
        <w:br/>
      </w:r>
      <w:r w:rsidRPr="00A42B4E">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A42B4E">
        <w:rPr>
          <w:rFonts w:ascii="Times New Roman" w:eastAsia="Times New Roman" w:hAnsi="Times New Roman" w:cs="Times New Roman"/>
          <w:b/>
          <w:bCs/>
          <w:color w:val="000000"/>
          <w:lang w:eastAsia="pl-PL"/>
        </w:rPr>
        <w:t>Pzp</w:t>
      </w:r>
      <w:proofErr w:type="spellEnd"/>
      <w:r w:rsidRPr="00A42B4E">
        <w:rPr>
          <w:rFonts w:ascii="Times New Roman" w:eastAsia="Times New Roman" w:hAnsi="Times New Roman" w:cs="Times New Roman"/>
          <w:b/>
          <w:bCs/>
          <w:color w:val="000000"/>
          <w:lang w:eastAsia="pl-PL"/>
        </w:rPr>
        <w:t>: </w:t>
      </w: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A42B4E">
        <w:rPr>
          <w:rFonts w:ascii="Times New Roman" w:eastAsia="Times New Roman" w:hAnsi="Times New Roman" w:cs="Times New Roman"/>
          <w:color w:val="000000"/>
          <w:lang w:eastAsia="pl-PL"/>
        </w:rPr>
        <w:br/>
        <w:t>miesiącach:   </w:t>
      </w:r>
      <w:r w:rsidRPr="00A42B4E">
        <w:rPr>
          <w:rFonts w:ascii="Times New Roman" w:eastAsia="Times New Roman" w:hAnsi="Times New Roman" w:cs="Times New Roman"/>
          <w:i/>
          <w:iCs/>
          <w:color w:val="000000"/>
          <w:lang w:eastAsia="pl-PL"/>
        </w:rPr>
        <w:t> lub </w:t>
      </w:r>
      <w:r w:rsidRPr="00A42B4E">
        <w:rPr>
          <w:rFonts w:ascii="Times New Roman" w:eastAsia="Times New Roman" w:hAnsi="Times New Roman" w:cs="Times New Roman"/>
          <w:b/>
          <w:bCs/>
          <w:color w:val="000000"/>
          <w:lang w:eastAsia="pl-PL"/>
        </w:rPr>
        <w:t>dniach:</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i/>
          <w:iCs/>
          <w:color w:val="000000"/>
          <w:lang w:eastAsia="pl-PL"/>
        </w:rPr>
        <w:t>lub</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data rozpoczęcia: </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i/>
          <w:iCs/>
          <w:color w:val="000000"/>
          <w:lang w:eastAsia="pl-PL"/>
        </w:rPr>
        <w:t> lub </w:t>
      </w:r>
      <w:r w:rsidRPr="00A42B4E">
        <w:rPr>
          <w:rFonts w:ascii="Times New Roman" w:eastAsia="Times New Roman" w:hAnsi="Times New Roman" w:cs="Times New Roman"/>
          <w:b/>
          <w:bCs/>
          <w:color w:val="000000"/>
          <w:lang w:eastAsia="pl-PL"/>
        </w:rPr>
        <w:t>zakończenia: </w:t>
      </w:r>
      <w:r w:rsidRPr="00A42B4E">
        <w:rPr>
          <w:rFonts w:ascii="Times New Roman" w:eastAsia="Times New Roman" w:hAnsi="Times New Roman" w:cs="Times New Roman"/>
          <w:color w:val="000000"/>
          <w:lang w:eastAsia="pl-PL"/>
        </w:rPr>
        <w:t>2020-10-30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II.9) Informacje dodatkowe: </w:t>
      </w:r>
      <w:r w:rsidRPr="00A42B4E">
        <w:rPr>
          <w:rFonts w:ascii="Times New Roman" w:eastAsia="Times New Roman" w:hAnsi="Times New Roman" w:cs="Times New Roman"/>
          <w:color w:val="000000"/>
          <w:lang w:eastAsia="pl-PL"/>
        </w:rPr>
        <w:t>Termin wykonania zamówienia: 1) wykonanie dokumentacji projektowej: - dla części 3, 4, 7, 9 w terminie czterdziestu dni od daty podpisania umowy, - dla części 1 ,2, 5, 6, 8,1 0, 11 do dnia 30.06.2019 r. 2) wykonanie robót : - dla części 3, 4, 7, 9 do 30.05.2019 r., w tym nasadzenia roślin: obiekt 3, 4, 9 do 30.10.2018 r. - dla części 1, 2, 5, 6, 10 do dnia 30.10.2019 r., - dla części 8, 11 do dnia 30.10.2020 r.</w:t>
      </w:r>
    </w:p>
    <w:p w14:paraId="1F9CE79C" w14:textId="77777777" w:rsidR="00A42B4E" w:rsidRPr="00A42B4E" w:rsidRDefault="00A42B4E" w:rsidP="00A42B4E">
      <w:pPr>
        <w:spacing w:after="0" w:line="240" w:lineRule="auto"/>
        <w:rPr>
          <w:rFonts w:ascii="Times New Roman" w:eastAsia="Times New Roman" w:hAnsi="Times New Roman" w:cs="Times New Roman"/>
          <w:b/>
          <w:bCs/>
          <w:color w:val="000000"/>
          <w:lang w:eastAsia="pl-PL"/>
        </w:rPr>
      </w:pPr>
      <w:r w:rsidRPr="00A42B4E">
        <w:rPr>
          <w:rFonts w:ascii="Times New Roman" w:eastAsia="Times New Roman" w:hAnsi="Times New Roman" w:cs="Times New Roman"/>
          <w:b/>
          <w:bCs/>
          <w:color w:val="000000"/>
          <w:u w:val="single"/>
          <w:lang w:eastAsia="pl-PL"/>
        </w:rPr>
        <w:t>SEKCJA III: INFORMACJE O CHARAKTERZE PRAWNYM, EKONOMICZNYM, FINANSOWYM I TECHNICZNYM</w:t>
      </w:r>
    </w:p>
    <w:p w14:paraId="616E091D"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III.1) WARUNKI UDZIAŁU W POSTĘPOWANIU </w:t>
      </w:r>
    </w:p>
    <w:p w14:paraId="55607546"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Określenie warunków: nie dotyczy </w:t>
      </w:r>
      <w:r w:rsidRPr="00A42B4E">
        <w:rPr>
          <w:rFonts w:ascii="Times New Roman" w:eastAsia="Times New Roman" w:hAnsi="Times New Roman" w:cs="Times New Roman"/>
          <w:color w:val="000000"/>
          <w:lang w:eastAsia="pl-PL"/>
        </w:rPr>
        <w:br/>
        <w:t>Informacje dodatkowe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III.1.2) Sytuacja finansowa lub ekonomiczna </w:t>
      </w:r>
      <w:r w:rsidRPr="00A42B4E">
        <w:rPr>
          <w:rFonts w:ascii="Times New Roman" w:eastAsia="Times New Roman" w:hAnsi="Times New Roman" w:cs="Times New Roman"/>
          <w:color w:val="000000"/>
          <w:lang w:eastAsia="pl-PL"/>
        </w:rPr>
        <w:br/>
        <w:t>Określenie warunków: nie dotyczy </w:t>
      </w:r>
      <w:r w:rsidRPr="00A42B4E">
        <w:rPr>
          <w:rFonts w:ascii="Times New Roman" w:eastAsia="Times New Roman" w:hAnsi="Times New Roman" w:cs="Times New Roman"/>
          <w:color w:val="000000"/>
          <w:lang w:eastAsia="pl-PL"/>
        </w:rPr>
        <w:br/>
        <w:t>Informacje dodatkowe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III.1.3) Zdolność techniczna lub zawodowa </w:t>
      </w:r>
      <w:r w:rsidRPr="00A42B4E">
        <w:rPr>
          <w:rFonts w:ascii="Times New Roman" w:eastAsia="Times New Roman" w:hAnsi="Times New Roman" w:cs="Times New Roman"/>
          <w:color w:val="000000"/>
          <w:lang w:eastAsia="pl-PL"/>
        </w:rPr>
        <w:br/>
        <w:t xml:space="preserve">Określenie warunków: O udzielenie zamówienia mogą ubiegać się Wykonawcy, którzy spełniają warunki udziału w postępowaniu dotyczące: 1) zdolności technicznej (w zakresie doświadczenia). Warunek zostanie spełniony jeżeli wykonawca samodzielnie lub jeden z konsorcjantów lub podmiot udostępniający zasoby zdolności technicznej wykaże, że 1.1) w okresie ostatnich pięciu lat przed upływem terminu składania ofert, a jeżeli okres prowadzenia działalności jest krótszy – w tym okresie, wykonał co najmniej: a) co najmniej dwie roboty budowlane w zakresie wykonania chodników, alejek o łącznej wartości minimum 100 000,00 zł brutto; b) co najmniej dwie roboty budowlane w zakresie wykonania oświetlenia ulicznego lub parkowego o łącznej wartości minimum 100 000,00 zł brutto; c) co najmniej trzy roboty budowlane polegające na zagospodarowaniu terenu zielenią wraz z montażem małej architektury o łącznej powierzchni minimum 5,0 ha; Powyższe roboty muszą być potwierdzone dowodami wystawionymi przez podmiot, na rzecz którego były wykonywane określającymi, czy te roboty budowlane zostały wykonane należycie, w szczególności wskazującymi, czy roboty zostały wykonane zgodnie z przepisami prawa budowlanego i prawidłowo ukończone. oraz 1.2) w okresie ostatnich 3 lat przed upływem terminu składania ofert, a jeżeli okres prowadzenia działalności jest krótszy - w tym okresie wykonał: d) co najmniej dwie usługi w zakresie projektowania chodników lub ścieżek lub dróg,; e) co najmniej dwie usługi w zakresie projektowani oświetlenia ulicznego lub parkowego; f) co najmniej dwie usługi w zakresie projektowania zagospodarowanie parków lub terenów zieleni miejskiej, terenów rekreacyjnych o powierzchni minimum łącznie 4,0 ha; Powyższe usługi muszą być potwierdzone dowodami wystawionymi przez podmiot, na rzecz którego były wykonywane określającymi, czy te usługi zostały wykonane należycie. UWAGA: Pod pojęciem budowy zgodnie z ustawą Prawo budowlane należy rozumieć odbudowę, rozbudowę, nadbudowę obiektu budowlanego. Zamawiający dopuszcza wykonanie poszczególnych rodzajów robót w ramach jednej inwestycji. Zamawiający dopuszcza wykonanie powyższych inwestycji w formule „zaprojektuj-Wybuduj” 2) zdolności zawodowej (w zakresie osób skierowanych do realizacji zamówienia). Warunek zostanie spełniony jeżeli Wykonawca wykaże, że dysponuje osobami skierowanymi do realizacji zamówienia publicznego, w szczególności odpowiedzialnymi za kierowanie robotami budowlanymi, posiadającymi stosowne uprawnienia zgodnie z ustawą z dnia 7 lipca 1994 r. – Prawo budowlane lub odpowiadające im równoważne uprawnienia budowlane w następujących </w:t>
      </w:r>
      <w:r w:rsidRPr="00A42B4E">
        <w:rPr>
          <w:rFonts w:ascii="Times New Roman" w:eastAsia="Times New Roman" w:hAnsi="Times New Roman" w:cs="Times New Roman"/>
          <w:color w:val="000000"/>
          <w:lang w:eastAsia="pl-PL"/>
        </w:rPr>
        <w:lastRenderedPageBreak/>
        <w:t>specjalnościach: a) projektowanie - do realizacji zamówienia skierowane zostaną przez Wykonawcę osoby posiadające uprawnienia do projektowania zgodnie z ustawą Prawo budowlane w specjalności: -1 osoba w specjalności architektonicznej bez ograniczeń; -1 osoba w specjalności instalacyjnej bez ograniczeń w zakresie instalacji i urządzeń cieplnych, wentylacyjnych, gazowych, wodociągowych i kanalizacyjnych; -1 osoba w specjalności instalacyjnej w zakresie sieci, instalacji i urządzeń elektrycznych i elektroenergetycznych bez ograniczeń; - 1 osoba w specjalności konstrukcyjno-budowlanej bez ograniczeń, - 1 osoba w specjalności drogowej; - 1 osoba - architekt krajobrazu posiadający minimum 3-letnie doświadczenie zawodowe w zakresie wykonania projektów zieleni. b) wykonawstwo – do realizacji zamówienia skierowane zostaną przez Wykonawcę osoby posiadające uprawnienia do kierowania robotami budowlanymi zgodnie z ustawą Prawo budowlane w specjalności: - 1 osoba w specjalności konstrukcyjno-budowlanej bez ograniczeń; - 1 osoba w specjalności instalacyjnej w zakresie sieci, instalacji i urządzeń cieplnych, wentylacyjnych, gazowych, wodociągowych i kanalizacyjnych w co najmniej ograniczonym zakresie; - 1 osoba w specjalności instalacyjnej w zakresie sieci, instalacji i urządzeń elektrycznych i elektroenergetycznych bez ograniczeń; - 1 osoba w specjalności drogowej w co najmniej ograniczonym zakresie; - 1 osoby z wykształceniem wyższym ogrodniczym lub w zakresie architektury krajobrazu z min. 2 letnim doświadczeniem w zakresie wykonawstwa w dziedzinie architektury krajobrazu. - 1 osoba - kierownik w zakresie zieleni z wykształceniem wyższym o kierunku architektura krajobrazu, lub ogrodnictwo lub leśnictwo posiadająca uprawnienia inspektora terenów zielonych pięcioletni staż pracy w zakresie jak wyżej. Zamawiający przy wykonywaniu niniejszego zamówienia dopuszcza łączenie w/w funkcji jeżeli jedna osoba posiada uprawnienia w dwóch lub więcej specjalnościach. Uwaga: 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 </w:t>
      </w:r>
      <w:r w:rsidRPr="00A42B4E">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2B4E">
        <w:rPr>
          <w:rFonts w:ascii="Times New Roman" w:eastAsia="Times New Roman" w:hAnsi="Times New Roman" w:cs="Times New Roman"/>
          <w:color w:val="000000"/>
          <w:lang w:eastAsia="pl-PL"/>
        </w:rPr>
        <w:br/>
        <w:t>Informacje dodatkowe:</w:t>
      </w:r>
    </w:p>
    <w:p w14:paraId="707FF32A"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III.2) PODSTAWY WYKLUCZENIA </w:t>
      </w:r>
    </w:p>
    <w:p w14:paraId="77A0924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 xml:space="preserve">III.2.1) Podstawy wykluczenia określone w art. 24 ust. 1 ustawy </w:t>
      </w:r>
      <w:proofErr w:type="spellStart"/>
      <w:r w:rsidRPr="00A42B4E">
        <w:rPr>
          <w:rFonts w:ascii="Times New Roman" w:eastAsia="Times New Roman" w:hAnsi="Times New Roman" w:cs="Times New Roman"/>
          <w:b/>
          <w:bCs/>
          <w:color w:val="000000"/>
          <w:lang w:eastAsia="pl-PL"/>
        </w:rPr>
        <w:t>Pzp</w:t>
      </w:r>
      <w:proofErr w:type="spellEnd"/>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A42B4E">
        <w:rPr>
          <w:rFonts w:ascii="Times New Roman" w:eastAsia="Times New Roman" w:hAnsi="Times New Roman" w:cs="Times New Roman"/>
          <w:b/>
          <w:bCs/>
          <w:color w:val="000000"/>
          <w:lang w:eastAsia="pl-PL"/>
        </w:rPr>
        <w:t>Pzp</w:t>
      </w:r>
      <w:proofErr w:type="spellEnd"/>
      <w:r w:rsidRPr="00A42B4E">
        <w:rPr>
          <w:rFonts w:ascii="Times New Roman" w:eastAsia="Times New Roman" w:hAnsi="Times New Roman" w:cs="Times New Roman"/>
          <w:color w:val="000000"/>
          <w:lang w:eastAsia="pl-PL"/>
        </w:rPr>
        <w:t> Nie Zamawiający przewiduje następujące fakultatywne podstawy wykluczenia: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p>
    <w:p w14:paraId="6619CAD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14:paraId="0688B5B1"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Oświadczenie o niepodleganiu wykluczeniu oraz spełnianiu warunków udziału w postępowaniu </w:t>
      </w:r>
      <w:r w:rsidRPr="00A42B4E">
        <w:rPr>
          <w:rFonts w:ascii="Times New Roman" w:eastAsia="Times New Roman" w:hAnsi="Times New Roman" w:cs="Times New Roman"/>
          <w:color w:val="000000"/>
          <w:lang w:eastAsia="pl-PL"/>
        </w:rPr>
        <w:br/>
        <w:t>Tak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Oświadczenie o spełnianiu kryteriów selekcji </w:t>
      </w:r>
      <w:r w:rsidRPr="00A42B4E">
        <w:rPr>
          <w:rFonts w:ascii="Times New Roman" w:eastAsia="Times New Roman" w:hAnsi="Times New Roman" w:cs="Times New Roman"/>
          <w:color w:val="000000"/>
          <w:lang w:eastAsia="pl-PL"/>
        </w:rPr>
        <w:br/>
        <w:t>Nie</w:t>
      </w:r>
    </w:p>
    <w:p w14:paraId="45AEF143"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14:paraId="636A6663"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dotyczy</w:t>
      </w:r>
    </w:p>
    <w:p w14:paraId="03E6D602"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lastRenderedPageBreak/>
        <w:t>III.5) WYKAZ OŚWIADCZEŃ LUB DOKUMENTÓW SKŁADANYCH PRZEZ WYKONAWCĘ W POSTĘPOWANIU NA WEZWANIE ZAMAWIAJACEGO W CELU POTWIERDZENIA OKOLICZNOŚCI, O KTÓRYCH MOWA W ART. 25 UST. 1 PKT 1 USTAWY PZP </w:t>
      </w:r>
    </w:p>
    <w:p w14:paraId="49ACCFB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III.5.1) W ZAKRESIE SPEŁNIANIA WARUNKÓW UDZIAŁU W POSTĘPOWANIU:</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6.6. Zamawiający przed udzieleniem zamówienia, wezwie wykonawcę, którego oferta została najwyżej oceniona, do złożenia w wyznaczonym, nie krótszym niż 5 dni, terminie aktualnych na dzień złożenia następujących oświadczeń lub dokumentów: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na potwierdzenie spełnienia warunku określonego w pkt. 5.1. 1.1). Wzór wykazu stanowi załącznik nr 4 do SIWZ.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dostawy lub usługi były wykonywane, a w przypadku świadczeń okresowych lub ciągłych są wykonywane, a jeżeli z uzasadnionej przyczyny o obiektywnych charakterze Wykonawca nie jest w stanie uzyskać tych dokumentów – oświadczenie Wykonawcy– na potwierdzenie spełnienia warunku określonego w pkt. 5.1. 1.2). Wzór wykazu stanowi załącznik nr 5 do SIWZ.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6 do SIWZ.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III.5.2) W ZAKRESIE KRYTERIÓW SELEKCJI:</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nie dotyczy</w:t>
      </w:r>
    </w:p>
    <w:p w14:paraId="05AA444E"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14:paraId="700B121D"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dotyczy</w:t>
      </w:r>
    </w:p>
    <w:p w14:paraId="73C2E20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III.7) INNE DOKUMENTY NIE WYMIENIONE W pkt III.3) - III.6)</w:t>
      </w:r>
    </w:p>
    <w:p w14:paraId="16675FA6"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 xml:space="preserve">6.1. Dokumenty i oświadczenia wymagane od każdego wykonawcy składającego ofertę: 1) Wypełniony formularz oferty wg załącznika nr 1 do niniejszej SIWZ. 2) Pełnomocnictwo lub inny dokument określający zakres umocowania do reprezentowania wykonawcy, o ile ofertę składa pełnomocnik wykonawcy. Pełnomocnictwo zgodnie z działem VI rozdział II ustawy z dnia 23 kwietnia 1964 r. - Kodeks cywilny winno być złożone w formie oryginału lub kopii poświadczonej notarialnie. 3) Aktualne na dzień składania ofert oświadczenie o spełnianiu warunków udziału w postępowaniu oraz braku podstaw do wykluczenia w zakresie wskazanym w załączniku nr 2 do SIWZ. Informacje zawarte w oświadczeniu będą stanowić wstępne potwierdzenie, że wykonawca nie podlega wykluczeniu oraz spełnia warunki udziału w postępowaniu. 4) Pisemne zobowiązanie lub inne dokumenty, o których mowa w pkt 5.3. SIWZ, o ile wykonawca polega na zdolnościach technicznych lub zawodowych lub sytuacji finansowej lub ekonomicznej innych podmiotów za zasadach określonych w art. 22a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5) Dowód wniesienia wadium. 6.2. W przypadku wspólnego ubiegania się o zamówienie przez wykonawców oświadczenie o którym mowa w pkt 6.1.3) niniejszej SIWZ składa każdy z wykonawców wspólnie ubiegających się o zamówienie. Oświadczenie te ma </w:t>
      </w:r>
      <w:r w:rsidRPr="00A42B4E">
        <w:rPr>
          <w:rFonts w:ascii="Times New Roman" w:eastAsia="Times New Roman" w:hAnsi="Times New Roman" w:cs="Times New Roman"/>
          <w:color w:val="000000"/>
          <w:lang w:eastAsia="pl-PL"/>
        </w:rPr>
        <w:lastRenderedPageBreak/>
        <w:t>potwierdzać spełnianie warunków udziału w postępowaniu, brak podstaw wykluczenia w zakresie, w którym każdy z wykonawców wykazuje spełnianie warunków udziału w postępowaniu, brak podstaw wykluczenia. 6.3. Zamawiającego żąda aby wykonawca, który zamierza powierzyć wykonanie części zamówienia podwykonawcom, w celu wykazania braku istnienia wobec nich podstaw wykluczenia z udziału w postępowaniu zamieścił informacje o podwykonawcach w oświadczeniu, o którym mowa w pkt. 6.1.3) niniejszej SIWZ. 6.4. Wykonawca, który powołuje się na zasoby innych podmiotów, w celu wykazania braku istnienia wobec nich podstaw wykluczenia oraz spełnienia - w zakresie, w jakim powołuje się na ich zasoby - warunków udziału w postępowaniu składa także oświadczenie o którym mowa w pkt 6.1.3) niniejszej SIWZ dotyczące tych podmiotów. 6.5. Wykonawca w terminie 3 dni od dnia zamieszczenia na stronie internetowej informacji z sesji otwarcia ofert, o której mowa w art. 86 ust. 5 ustawy, przekaże zamawiającemu oświadczenie o przynależności lub braku przynależności do tej samej grupy kapitałowej, o której mowa w art. 24 ust. 1 pkt 23 ustawy. Wzór oświadczenia stanowi załącznik nr 3 do SIWZ. Wraz ze złożeniem oświadczenia, wykonawca może przedstawić dowody, że powiązania z innym wykonawcą nie prowadzą do zakłócenia konkurencji w postępowaniu o udzielenie zamówienia.</w:t>
      </w:r>
    </w:p>
    <w:p w14:paraId="16CD2312" w14:textId="77777777" w:rsidR="00A42B4E" w:rsidRPr="00A42B4E" w:rsidRDefault="00A42B4E" w:rsidP="00A42B4E">
      <w:pPr>
        <w:spacing w:after="0" w:line="240" w:lineRule="auto"/>
        <w:rPr>
          <w:rFonts w:ascii="Times New Roman" w:eastAsia="Times New Roman" w:hAnsi="Times New Roman" w:cs="Times New Roman"/>
          <w:b/>
          <w:bCs/>
          <w:color w:val="000000"/>
          <w:lang w:eastAsia="pl-PL"/>
        </w:rPr>
      </w:pPr>
      <w:r w:rsidRPr="00A42B4E">
        <w:rPr>
          <w:rFonts w:ascii="Times New Roman" w:eastAsia="Times New Roman" w:hAnsi="Times New Roman" w:cs="Times New Roman"/>
          <w:b/>
          <w:bCs/>
          <w:color w:val="000000"/>
          <w:u w:val="single"/>
          <w:lang w:eastAsia="pl-PL"/>
        </w:rPr>
        <w:t>SEKCJA IV: PROCEDURA</w:t>
      </w:r>
    </w:p>
    <w:p w14:paraId="56C7331E"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IV.1) OPIS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IV.1.1) Tryb udzielenia zamówienia: </w:t>
      </w:r>
      <w:r w:rsidRPr="00A42B4E">
        <w:rPr>
          <w:rFonts w:ascii="Times New Roman" w:eastAsia="Times New Roman" w:hAnsi="Times New Roman" w:cs="Times New Roman"/>
          <w:color w:val="000000"/>
          <w:lang w:eastAsia="pl-PL"/>
        </w:rPr>
        <w:t>Przetarg nieograniczony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IV.1.2) Zamawiający żąda wniesienia wadium:</w:t>
      </w:r>
    </w:p>
    <w:p w14:paraId="3300EDFA"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Tak </w:t>
      </w:r>
      <w:r w:rsidRPr="00A42B4E">
        <w:rPr>
          <w:rFonts w:ascii="Times New Roman" w:eastAsia="Times New Roman" w:hAnsi="Times New Roman" w:cs="Times New Roman"/>
          <w:color w:val="000000"/>
          <w:lang w:eastAsia="pl-PL"/>
        </w:rPr>
        <w:br/>
        <w:t>Informacja na temat wadium </w:t>
      </w:r>
      <w:r w:rsidRPr="00A42B4E">
        <w:rPr>
          <w:rFonts w:ascii="Times New Roman" w:eastAsia="Times New Roman" w:hAnsi="Times New Roman" w:cs="Times New Roman"/>
          <w:color w:val="000000"/>
          <w:lang w:eastAsia="pl-PL"/>
        </w:rPr>
        <w:br/>
        <w:t xml:space="preserve">8. Wymagania dotyczące wadium. 1. Wykonawca zobowiązany jest wnieść wadium w wysokości 100 000,00 PLN (słownie: sto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Urzędu Miejskiego w Międzyrzeczu 06 2030 0045 1110 0000 0131 3280 z dopiskiem „Wadium – Rozwój i zagospodarowanie zielnie miejskiej i terenów rekreacyjnych w Międzyrzeczu” . 4. Skuteczne wniesienie wadium w pieniądzu następuje z chwilą uznania środków pieniężnych na rachunku bankowym Zamawiającego, o którym mowa w pkt. 8.3.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7. Oferta wykonawcy, który nie wniesie wadium lub wniesie w sposób nieprawidłowy zostanie odrzucona. 8. Okoliczności i zasady zwrotu wadium, jego przepadku oraz zasady jego zaliczenia na poczet zabezpieczenia należytego wykonania umowy określa ustawa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w:t>
      </w:r>
    </w:p>
    <w:p w14:paraId="45B64EC3"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IV.1.3) Przewiduje się udzielenie zaliczek na poczet wykonania zamówienia:</w:t>
      </w:r>
    </w:p>
    <w:p w14:paraId="7DF8587E"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Należy podać informacje na temat udzielania zaliczek: </w:t>
      </w:r>
      <w:r w:rsidRPr="00A42B4E">
        <w:rPr>
          <w:rFonts w:ascii="Times New Roman" w:eastAsia="Times New Roman" w:hAnsi="Times New Roman" w:cs="Times New Roman"/>
          <w:color w:val="000000"/>
          <w:lang w:eastAsia="pl-PL"/>
        </w:rPr>
        <w:br/>
      </w:r>
    </w:p>
    <w:p w14:paraId="3B67C8D1"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178FDB43"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A42B4E">
        <w:rPr>
          <w:rFonts w:ascii="Times New Roman" w:eastAsia="Times New Roman" w:hAnsi="Times New Roman" w:cs="Times New Roman"/>
          <w:color w:val="000000"/>
          <w:lang w:eastAsia="pl-PL"/>
        </w:rPr>
        <w:br/>
        <w:t>Nie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lastRenderedPageBreak/>
        <w:t>Informacje dodatkowe: </w:t>
      </w:r>
      <w:r w:rsidRPr="00A42B4E">
        <w:rPr>
          <w:rFonts w:ascii="Times New Roman" w:eastAsia="Times New Roman" w:hAnsi="Times New Roman" w:cs="Times New Roman"/>
          <w:color w:val="000000"/>
          <w:lang w:eastAsia="pl-PL"/>
        </w:rPr>
        <w:br/>
      </w:r>
    </w:p>
    <w:p w14:paraId="04DB4AF2"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IV.1.5.) Wymaga się złożenia oferty wariantowej:</w:t>
      </w:r>
    </w:p>
    <w:p w14:paraId="6BD6E2D4"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Dopuszcza się złożenie oferty wariantowej </w:t>
      </w:r>
      <w:r w:rsidRPr="00A42B4E">
        <w:rPr>
          <w:rFonts w:ascii="Times New Roman" w:eastAsia="Times New Roman" w:hAnsi="Times New Roman" w:cs="Times New Roman"/>
          <w:color w:val="000000"/>
          <w:lang w:eastAsia="pl-PL"/>
        </w:rPr>
        <w:br/>
        <w:t>Nie </w:t>
      </w:r>
      <w:r w:rsidRPr="00A42B4E">
        <w:rPr>
          <w:rFonts w:ascii="Times New Roman" w:eastAsia="Times New Roman" w:hAnsi="Times New Roman" w:cs="Times New Roman"/>
          <w:color w:val="000000"/>
          <w:lang w:eastAsia="pl-PL"/>
        </w:rPr>
        <w:br/>
        <w:t>Złożenie oferty wariantowej dopuszcza się tylko z jednoczesnym złożeniem oferty zasadniczej: </w:t>
      </w:r>
      <w:r w:rsidRPr="00A42B4E">
        <w:rPr>
          <w:rFonts w:ascii="Times New Roman" w:eastAsia="Times New Roman" w:hAnsi="Times New Roman" w:cs="Times New Roman"/>
          <w:color w:val="000000"/>
          <w:lang w:eastAsia="pl-PL"/>
        </w:rPr>
        <w:br/>
        <w:t>Nie</w:t>
      </w:r>
    </w:p>
    <w:p w14:paraId="2DC8D2B5"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IV.1.6) Przewidywana liczba wykonawców, którzy zostaną zaproszeni do udziału w postępowaniu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i/>
          <w:iCs/>
          <w:color w:val="000000"/>
          <w:lang w:eastAsia="pl-PL"/>
        </w:rPr>
        <w:t>(przetarg ograniczony, negocjacje z ogłoszeniem, dialog konkurencyjny, partnerstwo innowacyjne)</w:t>
      </w:r>
    </w:p>
    <w:p w14:paraId="0C482E9E"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Liczba wykonawców   </w:t>
      </w:r>
      <w:r w:rsidRPr="00A42B4E">
        <w:rPr>
          <w:rFonts w:ascii="Times New Roman" w:eastAsia="Times New Roman" w:hAnsi="Times New Roman" w:cs="Times New Roman"/>
          <w:color w:val="000000"/>
          <w:lang w:eastAsia="pl-PL"/>
        </w:rPr>
        <w:br/>
        <w:t>Przewidywana minimalna liczba wykonawców </w:t>
      </w:r>
      <w:r w:rsidRPr="00A42B4E">
        <w:rPr>
          <w:rFonts w:ascii="Times New Roman" w:eastAsia="Times New Roman" w:hAnsi="Times New Roman" w:cs="Times New Roman"/>
          <w:color w:val="000000"/>
          <w:lang w:eastAsia="pl-PL"/>
        </w:rPr>
        <w:br/>
        <w:t>Maksymalna liczba wykonawców   </w:t>
      </w:r>
      <w:r w:rsidRPr="00A42B4E">
        <w:rPr>
          <w:rFonts w:ascii="Times New Roman" w:eastAsia="Times New Roman" w:hAnsi="Times New Roman" w:cs="Times New Roman"/>
          <w:color w:val="000000"/>
          <w:lang w:eastAsia="pl-PL"/>
        </w:rPr>
        <w:br/>
        <w:t>Kryteria selekcji wykonawców: </w:t>
      </w:r>
      <w:r w:rsidRPr="00A42B4E">
        <w:rPr>
          <w:rFonts w:ascii="Times New Roman" w:eastAsia="Times New Roman" w:hAnsi="Times New Roman" w:cs="Times New Roman"/>
          <w:color w:val="000000"/>
          <w:lang w:eastAsia="pl-PL"/>
        </w:rPr>
        <w:br/>
      </w:r>
    </w:p>
    <w:p w14:paraId="4831141A"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IV.1.7) Informacje na temat umowy ramowej lub dynamicznego systemu zakupów:</w:t>
      </w:r>
    </w:p>
    <w:p w14:paraId="1DDD05D6"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Umowa ramowa będzie zawarta: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Czy przewiduje się ograniczenie liczby uczestników umowy ramowej: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Przewidziana maksymalna liczba uczestników umowy ramowej: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Informacje dodatkowe: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Zamówienie obejmuje ustanowienie dynamicznego systemu zakupów: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Informacje dodatkowe: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A42B4E">
        <w:rPr>
          <w:rFonts w:ascii="Times New Roman" w:eastAsia="Times New Roman" w:hAnsi="Times New Roman" w:cs="Times New Roman"/>
          <w:color w:val="000000"/>
          <w:lang w:eastAsia="pl-PL"/>
        </w:rPr>
        <w:br/>
      </w:r>
    </w:p>
    <w:p w14:paraId="433594CB"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IV.1.8) Aukcja elektroniczna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Przewidziane jest przeprowadzenie aukcji elektronicznej </w:t>
      </w:r>
      <w:r w:rsidRPr="00A42B4E">
        <w:rPr>
          <w:rFonts w:ascii="Times New Roman" w:eastAsia="Times New Roman" w:hAnsi="Times New Roman" w:cs="Times New Roman"/>
          <w:i/>
          <w:iCs/>
          <w:color w:val="000000"/>
          <w:lang w:eastAsia="pl-PL"/>
        </w:rPr>
        <w:t>(przetarg nieograniczony, przetarg ograniczony, negocjacje z ogłoszeniem) </w:t>
      </w:r>
      <w:r w:rsidRPr="00A42B4E">
        <w:rPr>
          <w:rFonts w:ascii="Times New Roman" w:eastAsia="Times New Roman" w:hAnsi="Times New Roman" w:cs="Times New Roman"/>
          <w:color w:val="000000"/>
          <w:lang w:eastAsia="pl-PL"/>
        </w:rPr>
        <w:t>Nie </w:t>
      </w:r>
      <w:r w:rsidRPr="00A42B4E">
        <w:rPr>
          <w:rFonts w:ascii="Times New Roman" w:eastAsia="Times New Roman" w:hAnsi="Times New Roman" w:cs="Times New Roman"/>
          <w:color w:val="000000"/>
          <w:lang w:eastAsia="pl-PL"/>
        </w:rPr>
        <w:br/>
        <w:t>Należy podać adres strony internetowej, na której aukcja będzie prowadzona: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Należy wskazać elementy, których wartości będą przedmiotem aukcji elektronicznej: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Przewiduje się ograniczenia co do przedstawionych wartości, wynikające z opisu przedmiotu zamówienia:</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A42B4E">
        <w:rPr>
          <w:rFonts w:ascii="Times New Roman" w:eastAsia="Times New Roman" w:hAnsi="Times New Roman" w:cs="Times New Roman"/>
          <w:color w:val="000000"/>
          <w:lang w:eastAsia="pl-PL"/>
        </w:rPr>
        <w:br/>
        <w:t>Informacje dotyczące przebiegu aukcji elektronicznej: </w:t>
      </w:r>
      <w:r w:rsidRPr="00A42B4E">
        <w:rPr>
          <w:rFonts w:ascii="Times New Roman" w:eastAsia="Times New Roman" w:hAnsi="Times New Roman" w:cs="Times New Roman"/>
          <w:color w:val="000000"/>
          <w:lang w:eastAsia="pl-PL"/>
        </w:rPr>
        <w:br/>
        <w:t xml:space="preserve">Jaki jest przewidziany sposób postępowania w toku aukcji elektronicznej i jakie będą warunki, na </w:t>
      </w:r>
      <w:r w:rsidRPr="00A42B4E">
        <w:rPr>
          <w:rFonts w:ascii="Times New Roman" w:eastAsia="Times New Roman" w:hAnsi="Times New Roman" w:cs="Times New Roman"/>
          <w:color w:val="000000"/>
          <w:lang w:eastAsia="pl-PL"/>
        </w:rPr>
        <w:lastRenderedPageBreak/>
        <w:t>jakich wykonawcy będą mogli licytować (minimalne wysokości postąpień): </w:t>
      </w:r>
      <w:r w:rsidRPr="00A42B4E">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A42B4E">
        <w:rPr>
          <w:rFonts w:ascii="Times New Roman" w:eastAsia="Times New Roman" w:hAnsi="Times New Roman" w:cs="Times New Roman"/>
          <w:color w:val="000000"/>
          <w:lang w:eastAsia="pl-PL"/>
        </w:rPr>
        <w:br/>
        <w:t>Wymagania dotyczące rejestracji i identyfikacji wykonawców w aukcji elektronicznej: </w:t>
      </w:r>
      <w:r w:rsidRPr="00A42B4E">
        <w:rPr>
          <w:rFonts w:ascii="Times New Roman" w:eastAsia="Times New Roman" w:hAnsi="Times New Roman" w:cs="Times New Roman"/>
          <w:color w:val="000000"/>
          <w:lang w:eastAsia="pl-PL"/>
        </w:rPr>
        <w:br/>
        <w:t>Informacje o liczbie etapów aukcji elektronicznej i czasie ich trwania:</w:t>
      </w:r>
    </w:p>
    <w:p w14:paraId="799A1678"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t>Czas trwania: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Czy wykonawcy, którzy nie złożyli nowych postąpień, zostaną zakwalifikowani do następnego etapu: </w:t>
      </w:r>
      <w:r w:rsidRPr="00A42B4E">
        <w:rPr>
          <w:rFonts w:ascii="Times New Roman" w:eastAsia="Times New Roman" w:hAnsi="Times New Roman" w:cs="Times New Roman"/>
          <w:color w:val="000000"/>
          <w:lang w:eastAsia="pl-PL"/>
        </w:rPr>
        <w:br/>
        <w:t>Warunki zamknięcia aukcji elektronicznej: </w:t>
      </w:r>
      <w:r w:rsidRPr="00A42B4E">
        <w:rPr>
          <w:rFonts w:ascii="Times New Roman" w:eastAsia="Times New Roman" w:hAnsi="Times New Roman" w:cs="Times New Roman"/>
          <w:color w:val="000000"/>
          <w:lang w:eastAsia="pl-PL"/>
        </w:rPr>
        <w:br/>
      </w:r>
    </w:p>
    <w:p w14:paraId="275CFAE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IV.2) KRYTERIA OCENY OFERT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IV.2.1) Kryteria oceny ofert: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IV.2.2) Kryteria</w:t>
      </w:r>
      <w:r w:rsidRPr="00A42B4E">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A42B4E" w:rsidRPr="00A42B4E" w14:paraId="3F4F0368"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3512F6FE"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A3E26"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Znaczenie</w:t>
            </w:r>
          </w:p>
        </w:tc>
      </w:tr>
      <w:tr w:rsidR="00A42B4E" w:rsidRPr="00A42B4E" w14:paraId="2CDCF54C"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5542912F"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8A132"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60,00</w:t>
            </w:r>
          </w:p>
        </w:tc>
      </w:tr>
      <w:tr w:rsidR="00A42B4E" w:rsidRPr="00A42B4E" w14:paraId="42C107CB" w14:textId="77777777" w:rsidTr="00A42B4E">
        <w:tc>
          <w:tcPr>
            <w:tcW w:w="0" w:type="auto"/>
            <w:tcBorders>
              <w:top w:val="single" w:sz="6" w:space="0" w:color="000000"/>
              <w:left w:val="single" w:sz="6" w:space="0" w:color="000000"/>
              <w:bottom w:val="single" w:sz="6" w:space="0" w:color="000000"/>
              <w:right w:val="single" w:sz="6" w:space="0" w:color="000000"/>
            </w:tcBorders>
            <w:vAlign w:val="center"/>
            <w:hideMark/>
          </w:tcPr>
          <w:p w14:paraId="33BB4172"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A8E47"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lang w:eastAsia="pl-PL"/>
              </w:rPr>
              <w:t>40,00</w:t>
            </w:r>
          </w:p>
        </w:tc>
      </w:tr>
    </w:tbl>
    <w:p w14:paraId="0254D3F6"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A42B4E">
        <w:rPr>
          <w:rFonts w:ascii="Times New Roman" w:eastAsia="Times New Roman" w:hAnsi="Times New Roman" w:cs="Times New Roman"/>
          <w:b/>
          <w:bCs/>
          <w:color w:val="000000"/>
          <w:lang w:eastAsia="pl-PL"/>
        </w:rPr>
        <w:t>Pzp</w:t>
      </w:r>
      <w:proofErr w:type="spellEnd"/>
      <w:r w:rsidRPr="00A42B4E">
        <w:rPr>
          <w:rFonts w:ascii="Times New Roman" w:eastAsia="Times New Roman" w:hAnsi="Times New Roman" w:cs="Times New Roman"/>
          <w:b/>
          <w:bCs/>
          <w:color w:val="000000"/>
          <w:lang w:eastAsia="pl-PL"/>
        </w:rPr>
        <w:t> </w:t>
      </w:r>
      <w:r w:rsidRPr="00A42B4E">
        <w:rPr>
          <w:rFonts w:ascii="Times New Roman" w:eastAsia="Times New Roman" w:hAnsi="Times New Roman" w:cs="Times New Roman"/>
          <w:color w:val="000000"/>
          <w:lang w:eastAsia="pl-PL"/>
        </w:rPr>
        <w:t>(przetarg nieograniczony) </w:t>
      </w:r>
      <w:r w:rsidRPr="00A42B4E">
        <w:rPr>
          <w:rFonts w:ascii="Times New Roman" w:eastAsia="Times New Roman" w:hAnsi="Times New Roman" w:cs="Times New Roman"/>
          <w:color w:val="000000"/>
          <w:lang w:eastAsia="pl-PL"/>
        </w:rPr>
        <w:br/>
        <w:t>Tak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IV.3) Negocjacje z ogłoszeniem, dialog konkurencyjny, partnerstwo innowacyjne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IV.3.1) Informacje na temat negocjacji z ogłoszeniem</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Minimalne wymagania, które muszą spełniać wszystkie oferty: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A42B4E">
        <w:rPr>
          <w:rFonts w:ascii="Times New Roman" w:eastAsia="Times New Roman" w:hAnsi="Times New Roman" w:cs="Times New Roman"/>
          <w:color w:val="000000"/>
          <w:lang w:eastAsia="pl-PL"/>
        </w:rPr>
        <w:br/>
        <w:t>Przewidziany jest podział negocjacji na etapy w celu ograniczenia liczby ofert: </w:t>
      </w:r>
      <w:r w:rsidRPr="00A42B4E">
        <w:rPr>
          <w:rFonts w:ascii="Times New Roman" w:eastAsia="Times New Roman" w:hAnsi="Times New Roman" w:cs="Times New Roman"/>
          <w:color w:val="000000"/>
          <w:lang w:eastAsia="pl-PL"/>
        </w:rPr>
        <w:br/>
        <w:t>Należy podać informacje na temat etapów negocjacji (w tym liczbę etapów):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Informacje dodatkowe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IV.3.2) Informacje na temat dialogu konkurencyjnego</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Opis potrzeb i wymagań zamawiającego lub informacja o sposobie uzyskania tego opisu: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Wstępny harmonogram postępowania: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Podział dialogu na etapy w celu ograniczenia liczby rozwiązań: </w:t>
      </w:r>
      <w:r w:rsidRPr="00A42B4E">
        <w:rPr>
          <w:rFonts w:ascii="Times New Roman" w:eastAsia="Times New Roman" w:hAnsi="Times New Roman" w:cs="Times New Roman"/>
          <w:color w:val="000000"/>
          <w:lang w:eastAsia="pl-PL"/>
        </w:rPr>
        <w:br/>
        <w:t>Należy podać informacje na temat etapów dialogu: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Informacje dodatkowe: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IV.3.3) Informacje na temat partnerstwa innowacyjnego</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 xml:space="preserve">Podział negocjacji na etapy w celu ograniczeniu liczby ofert podlegających negocjacjom poprzez </w:t>
      </w:r>
      <w:r w:rsidRPr="00A42B4E">
        <w:rPr>
          <w:rFonts w:ascii="Times New Roman" w:eastAsia="Times New Roman" w:hAnsi="Times New Roman" w:cs="Times New Roman"/>
          <w:color w:val="000000"/>
          <w:lang w:eastAsia="pl-PL"/>
        </w:rPr>
        <w:lastRenderedPageBreak/>
        <w:t>zastosowanie kryteriów oceny ofert wskazanych w specyfikacji istotnych warunków zamówienia: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Informacje dodatkowe: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IV.4) Licytacja elektroniczna </w:t>
      </w:r>
      <w:r w:rsidRPr="00A42B4E">
        <w:rPr>
          <w:rFonts w:ascii="Times New Roman" w:eastAsia="Times New Roman" w:hAnsi="Times New Roman" w:cs="Times New Roman"/>
          <w:color w:val="000000"/>
          <w:lang w:eastAsia="pl-PL"/>
        </w:rPr>
        <w:br/>
        <w:t>Adres strony internetowej, na której będzie prowadzona licytacja elektroniczna: </w:t>
      </w:r>
    </w:p>
    <w:p w14:paraId="0B543659"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Adres strony internetowej, na której jest dostępny opis przedmiotu zamówienia w licytacji elektronicznej: </w:t>
      </w:r>
    </w:p>
    <w:p w14:paraId="38B5ADBB"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14:paraId="2CD6AEA6"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Sposób postępowania w toku licytacji elektronicznej, w tym określenie minimalnych wysokości postąpień: </w:t>
      </w:r>
    </w:p>
    <w:p w14:paraId="42F6EB0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Informacje o liczbie etapów licytacji elektronicznej i czasie ich trwania:</w:t>
      </w:r>
    </w:p>
    <w:p w14:paraId="15A415E9"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Czas trwania: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Wykonawcy, którzy nie złożyli nowych postąpień, zostaną zakwalifikowani do następnego etapu:</w:t>
      </w:r>
    </w:p>
    <w:p w14:paraId="52E94A5C"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Termin składania wniosków o dopuszczenie do udziału w licytacji elektronicznej: </w:t>
      </w:r>
      <w:r w:rsidRPr="00A42B4E">
        <w:rPr>
          <w:rFonts w:ascii="Times New Roman" w:eastAsia="Times New Roman" w:hAnsi="Times New Roman" w:cs="Times New Roman"/>
          <w:color w:val="000000"/>
          <w:lang w:eastAsia="pl-PL"/>
        </w:rPr>
        <w:br/>
        <w:t>Data: godzina: </w:t>
      </w:r>
      <w:r w:rsidRPr="00A42B4E">
        <w:rPr>
          <w:rFonts w:ascii="Times New Roman" w:eastAsia="Times New Roman" w:hAnsi="Times New Roman" w:cs="Times New Roman"/>
          <w:color w:val="000000"/>
          <w:lang w:eastAsia="pl-PL"/>
        </w:rPr>
        <w:br/>
        <w:t>Termin otwarcia licytacji elektronicznej: </w:t>
      </w:r>
    </w:p>
    <w:p w14:paraId="5AD68689"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t>Termin i warunki zamknięcia licytacji elektronicznej: </w:t>
      </w:r>
    </w:p>
    <w:p w14:paraId="72F40ACF"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14:paraId="174FADA0"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t>Wymagania dotyczące zabezpieczenia należytego wykonania umowy: </w:t>
      </w:r>
    </w:p>
    <w:p w14:paraId="66C48181"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color w:val="000000"/>
          <w:lang w:eastAsia="pl-PL"/>
        </w:rPr>
        <w:br/>
        <w:t>Informacje dodatkowe: </w:t>
      </w:r>
    </w:p>
    <w:p w14:paraId="1BA91C6A"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r w:rsidRPr="00A42B4E">
        <w:rPr>
          <w:rFonts w:ascii="Times New Roman" w:eastAsia="Times New Roman" w:hAnsi="Times New Roman" w:cs="Times New Roman"/>
          <w:b/>
          <w:bCs/>
          <w:color w:val="000000"/>
          <w:lang w:eastAsia="pl-PL"/>
        </w:rPr>
        <w:t>IV.5) ZMIANA UMOWY</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A42B4E">
        <w:rPr>
          <w:rFonts w:ascii="Times New Roman" w:eastAsia="Times New Roman" w:hAnsi="Times New Roman" w:cs="Times New Roman"/>
          <w:color w:val="000000"/>
          <w:lang w:eastAsia="pl-PL"/>
        </w:rPr>
        <w:t> Tak </w:t>
      </w:r>
      <w:r w:rsidRPr="00A42B4E">
        <w:rPr>
          <w:rFonts w:ascii="Times New Roman" w:eastAsia="Times New Roman" w:hAnsi="Times New Roman" w:cs="Times New Roman"/>
          <w:color w:val="000000"/>
          <w:lang w:eastAsia="pl-PL"/>
        </w:rPr>
        <w:br/>
        <w:t>Należy wskazać zakres, charakter zmian oraz warunki wprowadzenia zmian: </w:t>
      </w:r>
      <w:r w:rsidRPr="00A42B4E">
        <w:rPr>
          <w:rFonts w:ascii="Times New Roman" w:eastAsia="Times New Roman" w:hAnsi="Times New Roman" w:cs="Times New Roman"/>
          <w:color w:val="000000"/>
          <w:lang w:eastAsia="pl-PL"/>
        </w:rPr>
        <w:br/>
        <w:t>1. Zamawiający przewiduje możliwość dokonania istotnych zmian postanowień zawartej umowy w stosunku do treści oferty, na podstawie której dokonano wyboru Wykonawcy w zakresie zmiany terminu wykonania zamówienia, technologii wykonywania robót, ograniczenia zakresu rzeczowego wykonywanych robót, w następujących przypadkach: 1) wystąpienia warunków atmosferycznych uniemożliwiających prowadzenie prac zgodnie ze sztuką ogrodniczą i robót budowlanych zgodnie z technologią ich wykonania i zdarzeń losowych, 2) konieczności wykonania robót zamiennych a także zaniechaniu poszczególnych robót, w zakresie niezbędnym do prawidłowego wykonania oraz zakończenia przedmiotu zamówienia i wynikającej stąd zmiany terminów wykonania zadania i wynagrodzenia, 3) zwłoki w uzyskaniu przez Wykonawcę wymaganych pozwoleń, uzgodnień lub opinii innych organów niezbędnych do realizacji przedmiotu zamówienia niezawinionej przez Wykonawcę, 4) opóźnień w realizacji przedmiotu zamówienia wynikających z wykonywania robót budowlanych na terenie budowy przez innych Wykonawców, powstałych z przyczyn niezawinionych przez Wykonawcę, w przypadku ujawnienia w trakcie robót urządzeń podziemnych elementów instalacji, konstrukcji, których istnienie lub lokalizacja były nieujawnione przy opracowywaniu dokumentacji projektowej z przyczyn niezawinionych przez Zamawiającego, 5) działalności ze strony użytkowników nieruchomości przyległych do placu budowy, mających wpływ na zakres rzeczowy, sposób wykonania, terminy, 6) zmian technologii, użytych materiałów i sprzętu w czasie wykonywania zamówienia w uzgodnieniu z Zamawiającym i dla niego korzystnych w sytuacjach niezawinionych przez Wykonawcę, 7) zmian podwykonawców u Wykonawcy dokonanych za zgodą Zamawiającego – pod warunkiem, że zmiana wynika z okoliczności, których nie można było przewidzieć w chwili zawarcia umowy. 8) w przypadku zmiany stawki podatku od towarów i usług 9) jeżeli konieczność wprowadzenia takiej zmiany wynika z okoliczności, których nie można było przewidzieć w ogłoszeniu o zamówieniu lub SIWZ, mimo zachowania należytej staranności przez Zamawiający.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lastRenderedPageBreak/>
        <w:t>IV.6) INFORMACJE ADMINISTRACYJNE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IV.6.1) Sposób udostępniania informacji o charakterze poufnym </w:t>
      </w:r>
      <w:r w:rsidRPr="00A42B4E">
        <w:rPr>
          <w:rFonts w:ascii="Times New Roman" w:eastAsia="Times New Roman" w:hAnsi="Times New Roman" w:cs="Times New Roman"/>
          <w:i/>
          <w:iCs/>
          <w:color w:val="000000"/>
          <w:lang w:eastAsia="pl-PL"/>
        </w:rPr>
        <w:t>(jeżeli dotyczy):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Środki służące ochronie informacji o charakterze poufnym</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IV.6.2) Termin składania ofert lub wniosków o dopuszczenie do udziału w postępowaniu: </w:t>
      </w:r>
      <w:r w:rsidRPr="00A42B4E">
        <w:rPr>
          <w:rFonts w:ascii="Times New Roman" w:eastAsia="Times New Roman" w:hAnsi="Times New Roman" w:cs="Times New Roman"/>
          <w:color w:val="000000"/>
          <w:lang w:eastAsia="pl-PL"/>
        </w:rPr>
        <w:br/>
        <w:t>Data: 2018-09-07, godzina: 13:00, </w:t>
      </w:r>
      <w:r w:rsidRPr="00A42B4E">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A42B4E">
        <w:rPr>
          <w:rFonts w:ascii="Times New Roman" w:eastAsia="Times New Roman" w:hAnsi="Times New Roman" w:cs="Times New Roman"/>
          <w:color w:val="000000"/>
          <w:lang w:eastAsia="pl-PL"/>
        </w:rPr>
        <w:br/>
        <w:t>Nie </w:t>
      </w:r>
      <w:r w:rsidRPr="00A42B4E">
        <w:rPr>
          <w:rFonts w:ascii="Times New Roman" w:eastAsia="Times New Roman" w:hAnsi="Times New Roman" w:cs="Times New Roman"/>
          <w:color w:val="000000"/>
          <w:lang w:eastAsia="pl-PL"/>
        </w:rPr>
        <w:br/>
        <w:t>Wskazać powody: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A42B4E">
        <w:rPr>
          <w:rFonts w:ascii="Times New Roman" w:eastAsia="Times New Roman" w:hAnsi="Times New Roman" w:cs="Times New Roman"/>
          <w:color w:val="000000"/>
          <w:lang w:eastAsia="pl-PL"/>
        </w:rPr>
        <w:br/>
        <w:t>&gt; język polski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IV.6.3) Termin związania ofertą: </w:t>
      </w:r>
      <w:r w:rsidRPr="00A42B4E">
        <w:rPr>
          <w:rFonts w:ascii="Times New Roman" w:eastAsia="Times New Roman" w:hAnsi="Times New Roman" w:cs="Times New Roman"/>
          <w:color w:val="000000"/>
          <w:lang w:eastAsia="pl-PL"/>
        </w:rPr>
        <w:t>do: okres w dniach: 30 (od ostatecznego terminu składania ofert)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2B4E">
        <w:rPr>
          <w:rFonts w:ascii="Times New Roman" w:eastAsia="Times New Roman" w:hAnsi="Times New Roman" w:cs="Times New Roman"/>
          <w:color w:val="000000"/>
          <w:lang w:eastAsia="pl-PL"/>
        </w:rPr>
        <w:t> Nie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2B4E">
        <w:rPr>
          <w:rFonts w:ascii="Times New Roman" w:eastAsia="Times New Roman" w:hAnsi="Times New Roman" w:cs="Times New Roman"/>
          <w:color w:val="000000"/>
          <w:lang w:eastAsia="pl-PL"/>
        </w:rPr>
        <w:t> Nie </w:t>
      </w:r>
      <w:r w:rsidRPr="00A42B4E">
        <w:rPr>
          <w:rFonts w:ascii="Times New Roman" w:eastAsia="Times New Roman" w:hAnsi="Times New Roman" w:cs="Times New Roman"/>
          <w:color w:val="000000"/>
          <w:lang w:eastAsia="pl-PL"/>
        </w:rPr>
        <w:br/>
      </w:r>
      <w:r w:rsidRPr="00A42B4E">
        <w:rPr>
          <w:rFonts w:ascii="Times New Roman" w:eastAsia="Times New Roman" w:hAnsi="Times New Roman" w:cs="Times New Roman"/>
          <w:b/>
          <w:bCs/>
          <w:color w:val="000000"/>
          <w:lang w:eastAsia="pl-PL"/>
        </w:rPr>
        <w:t>IV.6.6) Informacje dodatkowe:</w:t>
      </w:r>
      <w:r w:rsidRPr="00A42B4E">
        <w:rPr>
          <w:rFonts w:ascii="Times New Roman" w:eastAsia="Times New Roman" w:hAnsi="Times New Roman" w:cs="Times New Roman"/>
          <w:color w:val="000000"/>
          <w:lang w:eastAsia="pl-PL"/>
        </w:rPr>
        <w:t> </w:t>
      </w:r>
      <w:r w:rsidRPr="00A42B4E">
        <w:rPr>
          <w:rFonts w:ascii="Times New Roman" w:eastAsia="Times New Roman" w:hAnsi="Times New Roman" w:cs="Times New Roman"/>
          <w:color w:val="00000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przetwarzanych w Urzędzie Miejskim w Międzyrzeczu jest Burmistrz Międzyrzecza z siedzibą 66-300 Międzyrzecz, ul. Rynek 1 , tel.: 95 742 69 30, adres e-mail: um@miedzyrzecz.pl 2) administrator wyznaczył inspektora ochrony danych, z którym można się skontaktować poprzez email: ido@miedzyrzecz.pl lub pisemnie na adres siedziby administratora; 3) Pani/Pana dane osobowe przetwarzane będą na podstawie art. 6 ust. 1 lit. c RODO w celu związanym z postępowaniem o udzielenie zamówienia publicznego pn. Przebudowa drogi nr 003532F wraz z budową oświetlenia i kanalizacji deszczowej w Kaławie – sygnatura akt: WRG.271.21.2018; 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5) Pani/Pana dane osobowe będą przechowywane, zgodnie z art. 97 ust. 1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w:t>
      </w:r>
      <w:r w:rsidRPr="00A42B4E">
        <w:rPr>
          <w:rFonts w:ascii="Times New Roman" w:eastAsia="Times New Roman" w:hAnsi="Times New Roman" w:cs="Times New Roman"/>
          <w:color w:val="000000"/>
          <w:lang w:eastAsia="pl-PL"/>
        </w:rPr>
        <w:lastRenderedPageBreak/>
        <w:t xml:space="preserve">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A42B4E">
        <w:rPr>
          <w:rFonts w:ascii="Times New Roman" w:eastAsia="Times New Roman" w:hAnsi="Times New Roman" w:cs="Times New Roman"/>
          <w:color w:val="000000"/>
          <w:lang w:eastAsia="pl-PL"/>
        </w:rPr>
        <w:t>Pzp</w:t>
      </w:r>
      <w:proofErr w:type="spellEnd"/>
      <w:r w:rsidRPr="00A42B4E">
        <w:rPr>
          <w:rFonts w:ascii="Times New Roman" w:eastAsia="Times New Roman" w:hAnsi="Times New Roman" w:cs="Times New Roman"/>
          <w:color w:val="000000"/>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B3CD39" w14:textId="77777777" w:rsidR="00A42B4E" w:rsidRPr="00A42B4E" w:rsidRDefault="00A42B4E" w:rsidP="00A42B4E">
      <w:pPr>
        <w:spacing w:after="0" w:line="240" w:lineRule="auto"/>
        <w:jc w:val="center"/>
        <w:rPr>
          <w:rFonts w:ascii="Times New Roman" w:eastAsia="Times New Roman" w:hAnsi="Times New Roman" w:cs="Times New Roman"/>
          <w:b/>
          <w:bCs/>
          <w:color w:val="000000"/>
          <w:lang w:eastAsia="pl-PL"/>
        </w:rPr>
      </w:pPr>
      <w:r w:rsidRPr="00A42B4E">
        <w:rPr>
          <w:rFonts w:ascii="Times New Roman" w:eastAsia="Times New Roman" w:hAnsi="Times New Roman" w:cs="Times New Roman"/>
          <w:b/>
          <w:bCs/>
          <w:color w:val="000000"/>
          <w:u w:val="single"/>
          <w:lang w:eastAsia="pl-PL"/>
        </w:rPr>
        <w:t>ZAŁĄCZNIK I - INFORMACJE DOTYCZĄCE OFERT CZĘŚCIOWYCH</w:t>
      </w:r>
    </w:p>
    <w:p w14:paraId="29D4DED2"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p>
    <w:p w14:paraId="6674F355"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p>
    <w:p w14:paraId="2FA7E3F0" w14:textId="77777777" w:rsidR="00A42B4E" w:rsidRPr="00A42B4E" w:rsidRDefault="00A42B4E" w:rsidP="00A42B4E">
      <w:pPr>
        <w:spacing w:after="0" w:line="240" w:lineRule="auto"/>
        <w:rPr>
          <w:rFonts w:ascii="Times New Roman" w:eastAsia="Times New Roman" w:hAnsi="Times New Roman" w:cs="Times New Roman"/>
          <w:color w:val="000000"/>
          <w:lang w:eastAsia="pl-PL"/>
        </w:rPr>
      </w:pPr>
    </w:p>
    <w:p w14:paraId="56E042C8" w14:textId="77777777" w:rsidR="00A42B4E" w:rsidRPr="00A42B4E" w:rsidRDefault="00A42B4E" w:rsidP="00A42B4E">
      <w:pPr>
        <w:spacing w:after="0" w:line="240" w:lineRule="auto"/>
        <w:rPr>
          <w:rFonts w:ascii="Times New Roman" w:eastAsia="Times New Roman" w:hAnsi="Times New Roman" w:cs="Times New Roman"/>
          <w:lang w:eastAsia="pl-PL"/>
        </w:rPr>
      </w:pPr>
      <w:r w:rsidRPr="00A42B4E">
        <w:rPr>
          <w:rFonts w:ascii="Times New Roman" w:eastAsia="Times New Roman" w:hAnsi="Times New Roman" w:cs="Times New Roman"/>
          <w:color w:val="000000"/>
          <w:lang w:eastAsia="pl-PL"/>
        </w:rPr>
        <w:br/>
      </w:r>
    </w:p>
    <w:bookmarkEnd w:id="0"/>
    <w:p w14:paraId="06F993F8" w14:textId="77777777" w:rsidR="00F0071F" w:rsidRPr="00A42B4E" w:rsidRDefault="00F0071F" w:rsidP="00A42B4E">
      <w:pPr>
        <w:spacing w:after="0" w:line="240" w:lineRule="auto"/>
      </w:pPr>
    </w:p>
    <w:sectPr w:rsidR="00F0071F" w:rsidRPr="00A4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2F"/>
    <w:rsid w:val="00046A31"/>
    <w:rsid w:val="00A42B4E"/>
    <w:rsid w:val="00AD4D2F"/>
    <w:rsid w:val="00F00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9CA6-6DDC-4728-8158-361DF97E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74">
      <w:bodyDiv w:val="1"/>
      <w:marLeft w:val="0"/>
      <w:marRight w:val="0"/>
      <w:marTop w:val="0"/>
      <w:marBottom w:val="0"/>
      <w:divBdr>
        <w:top w:val="none" w:sz="0" w:space="0" w:color="auto"/>
        <w:left w:val="none" w:sz="0" w:space="0" w:color="auto"/>
        <w:bottom w:val="none" w:sz="0" w:space="0" w:color="auto"/>
        <w:right w:val="none" w:sz="0" w:space="0" w:color="auto"/>
      </w:divBdr>
      <w:divsChild>
        <w:div w:id="463231415">
          <w:marLeft w:val="0"/>
          <w:marRight w:val="0"/>
          <w:marTop w:val="0"/>
          <w:marBottom w:val="0"/>
          <w:divBdr>
            <w:top w:val="none" w:sz="0" w:space="0" w:color="auto"/>
            <w:left w:val="none" w:sz="0" w:space="0" w:color="auto"/>
            <w:bottom w:val="none" w:sz="0" w:space="0" w:color="auto"/>
            <w:right w:val="none" w:sz="0" w:space="0" w:color="auto"/>
          </w:divBdr>
          <w:divsChild>
            <w:div w:id="1989699561">
              <w:marLeft w:val="0"/>
              <w:marRight w:val="0"/>
              <w:marTop w:val="0"/>
              <w:marBottom w:val="0"/>
              <w:divBdr>
                <w:top w:val="none" w:sz="0" w:space="0" w:color="auto"/>
                <w:left w:val="none" w:sz="0" w:space="0" w:color="auto"/>
                <w:bottom w:val="none" w:sz="0" w:space="0" w:color="auto"/>
                <w:right w:val="none" w:sz="0" w:space="0" w:color="auto"/>
              </w:divBdr>
            </w:div>
            <w:div w:id="1834949434">
              <w:marLeft w:val="0"/>
              <w:marRight w:val="0"/>
              <w:marTop w:val="0"/>
              <w:marBottom w:val="0"/>
              <w:divBdr>
                <w:top w:val="none" w:sz="0" w:space="0" w:color="auto"/>
                <w:left w:val="none" w:sz="0" w:space="0" w:color="auto"/>
                <w:bottom w:val="none" w:sz="0" w:space="0" w:color="auto"/>
                <w:right w:val="none" w:sz="0" w:space="0" w:color="auto"/>
              </w:divBdr>
            </w:div>
            <w:div w:id="512377413">
              <w:marLeft w:val="0"/>
              <w:marRight w:val="0"/>
              <w:marTop w:val="0"/>
              <w:marBottom w:val="0"/>
              <w:divBdr>
                <w:top w:val="none" w:sz="0" w:space="0" w:color="auto"/>
                <w:left w:val="none" w:sz="0" w:space="0" w:color="auto"/>
                <w:bottom w:val="none" w:sz="0" w:space="0" w:color="auto"/>
                <w:right w:val="none" w:sz="0" w:space="0" w:color="auto"/>
              </w:divBdr>
              <w:divsChild>
                <w:div w:id="304046144">
                  <w:marLeft w:val="0"/>
                  <w:marRight w:val="0"/>
                  <w:marTop w:val="0"/>
                  <w:marBottom w:val="0"/>
                  <w:divBdr>
                    <w:top w:val="none" w:sz="0" w:space="0" w:color="auto"/>
                    <w:left w:val="none" w:sz="0" w:space="0" w:color="auto"/>
                    <w:bottom w:val="none" w:sz="0" w:space="0" w:color="auto"/>
                    <w:right w:val="none" w:sz="0" w:space="0" w:color="auto"/>
                  </w:divBdr>
                </w:div>
              </w:divsChild>
            </w:div>
            <w:div w:id="512038487">
              <w:marLeft w:val="0"/>
              <w:marRight w:val="0"/>
              <w:marTop w:val="0"/>
              <w:marBottom w:val="0"/>
              <w:divBdr>
                <w:top w:val="none" w:sz="0" w:space="0" w:color="auto"/>
                <w:left w:val="none" w:sz="0" w:space="0" w:color="auto"/>
                <w:bottom w:val="none" w:sz="0" w:space="0" w:color="auto"/>
                <w:right w:val="none" w:sz="0" w:space="0" w:color="auto"/>
              </w:divBdr>
              <w:divsChild>
                <w:div w:id="1788691558">
                  <w:marLeft w:val="0"/>
                  <w:marRight w:val="0"/>
                  <w:marTop w:val="0"/>
                  <w:marBottom w:val="0"/>
                  <w:divBdr>
                    <w:top w:val="none" w:sz="0" w:space="0" w:color="auto"/>
                    <w:left w:val="none" w:sz="0" w:space="0" w:color="auto"/>
                    <w:bottom w:val="none" w:sz="0" w:space="0" w:color="auto"/>
                    <w:right w:val="none" w:sz="0" w:space="0" w:color="auto"/>
                  </w:divBdr>
                </w:div>
              </w:divsChild>
            </w:div>
            <w:div w:id="2102067661">
              <w:marLeft w:val="0"/>
              <w:marRight w:val="0"/>
              <w:marTop w:val="0"/>
              <w:marBottom w:val="0"/>
              <w:divBdr>
                <w:top w:val="none" w:sz="0" w:space="0" w:color="auto"/>
                <w:left w:val="none" w:sz="0" w:space="0" w:color="auto"/>
                <w:bottom w:val="none" w:sz="0" w:space="0" w:color="auto"/>
                <w:right w:val="none" w:sz="0" w:space="0" w:color="auto"/>
              </w:divBdr>
              <w:divsChild>
                <w:div w:id="597568786">
                  <w:marLeft w:val="0"/>
                  <w:marRight w:val="0"/>
                  <w:marTop w:val="0"/>
                  <w:marBottom w:val="0"/>
                  <w:divBdr>
                    <w:top w:val="none" w:sz="0" w:space="0" w:color="auto"/>
                    <w:left w:val="none" w:sz="0" w:space="0" w:color="auto"/>
                    <w:bottom w:val="none" w:sz="0" w:space="0" w:color="auto"/>
                    <w:right w:val="none" w:sz="0" w:space="0" w:color="auto"/>
                  </w:divBdr>
                </w:div>
                <w:div w:id="625232903">
                  <w:marLeft w:val="0"/>
                  <w:marRight w:val="0"/>
                  <w:marTop w:val="0"/>
                  <w:marBottom w:val="0"/>
                  <w:divBdr>
                    <w:top w:val="none" w:sz="0" w:space="0" w:color="auto"/>
                    <w:left w:val="none" w:sz="0" w:space="0" w:color="auto"/>
                    <w:bottom w:val="none" w:sz="0" w:space="0" w:color="auto"/>
                    <w:right w:val="none" w:sz="0" w:space="0" w:color="auto"/>
                  </w:divBdr>
                </w:div>
                <w:div w:id="997685910">
                  <w:marLeft w:val="0"/>
                  <w:marRight w:val="0"/>
                  <w:marTop w:val="0"/>
                  <w:marBottom w:val="0"/>
                  <w:divBdr>
                    <w:top w:val="none" w:sz="0" w:space="0" w:color="auto"/>
                    <w:left w:val="none" w:sz="0" w:space="0" w:color="auto"/>
                    <w:bottom w:val="none" w:sz="0" w:space="0" w:color="auto"/>
                    <w:right w:val="none" w:sz="0" w:space="0" w:color="auto"/>
                  </w:divBdr>
                </w:div>
                <w:div w:id="27687217">
                  <w:marLeft w:val="0"/>
                  <w:marRight w:val="0"/>
                  <w:marTop w:val="0"/>
                  <w:marBottom w:val="0"/>
                  <w:divBdr>
                    <w:top w:val="none" w:sz="0" w:space="0" w:color="auto"/>
                    <w:left w:val="none" w:sz="0" w:space="0" w:color="auto"/>
                    <w:bottom w:val="none" w:sz="0" w:space="0" w:color="auto"/>
                    <w:right w:val="none" w:sz="0" w:space="0" w:color="auto"/>
                  </w:divBdr>
                </w:div>
              </w:divsChild>
            </w:div>
            <w:div w:id="802117542">
              <w:marLeft w:val="0"/>
              <w:marRight w:val="0"/>
              <w:marTop w:val="0"/>
              <w:marBottom w:val="0"/>
              <w:divBdr>
                <w:top w:val="none" w:sz="0" w:space="0" w:color="auto"/>
                <w:left w:val="none" w:sz="0" w:space="0" w:color="auto"/>
                <w:bottom w:val="none" w:sz="0" w:space="0" w:color="auto"/>
                <w:right w:val="none" w:sz="0" w:space="0" w:color="auto"/>
              </w:divBdr>
              <w:divsChild>
                <w:div w:id="262306452">
                  <w:marLeft w:val="0"/>
                  <w:marRight w:val="0"/>
                  <w:marTop w:val="0"/>
                  <w:marBottom w:val="0"/>
                  <w:divBdr>
                    <w:top w:val="none" w:sz="0" w:space="0" w:color="auto"/>
                    <w:left w:val="none" w:sz="0" w:space="0" w:color="auto"/>
                    <w:bottom w:val="none" w:sz="0" w:space="0" w:color="auto"/>
                    <w:right w:val="none" w:sz="0" w:space="0" w:color="auto"/>
                  </w:divBdr>
                </w:div>
                <w:div w:id="802772393">
                  <w:marLeft w:val="0"/>
                  <w:marRight w:val="0"/>
                  <w:marTop w:val="0"/>
                  <w:marBottom w:val="0"/>
                  <w:divBdr>
                    <w:top w:val="none" w:sz="0" w:space="0" w:color="auto"/>
                    <w:left w:val="none" w:sz="0" w:space="0" w:color="auto"/>
                    <w:bottom w:val="none" w:sz="0" w:space="0" w:color="auto"/>
                    <w:right w:val="none" w:sz="0" w:space="0" w:color="auto"/>
                  </w:divBdr>
                </w:div>
                <w:div w:id="1599871913">
                  <w:marLeft w:val="0"/>
                  <w:marRight w:val="0"/>
                  <w:marTop w:val="0"/>
                  <w:marBottom w:val="0"/>
                  <w:divBdr>
                    <w:top w:val="none" w:sz="0" w:space="0" w:color="auto"/>
                    <w:left w:val="none" w:sz="0" w:space="0" w:color="auto"/>
                    <w:bottom w:val="none" w:sz="0" w:space="0" w:color="auto"/>
                    <w:right w:val="none" w:sz="0" w:space="0" w:color="auto"/>
                  </w:divBdr>
                </w:div>
                <w:div w:id="1149901264">
                  <w:marLeft w:val="0"/>
                  <w:marRight w:val="0"/>
                  <w:marTop w:val="0"/>
                  <w:marBottom w:val="0"/>
                  <w:divBdr>
                    <w:top w:val="none" w:sz="0" w:space="0" w:color="auto"/>
                    <w:left w:val="none" w:sz="0" w:space="0" w:color="auto"/>
                    <w:bottom w:val="none" w:sz="0" w:space="0" w:color="auto"/>
                    <w:right w:val="none" w:sz="0" w:space="0" w:color="auto"/>
                  </w:divBdr>
                </w:div>
                <w:div w:id="1081633376">
                  <w:marLeft w:val="0"/>
                  <w:marRight w:val="0"/>
                  <w:marTop w:val="0"/>
                  <w:marBottom w:val="0"/>
                  <w:divBdr>
                    <w:top w:val="none" w:sz="0" w:space="0" w:color="auto"/>
                    <w:left w:val="none" w:sz="0" w:space="0" w:color="auto"/>
                    <w:bottom w:val="none" w:sz="0" w:space="0" w:color="auto"/>
                    <w:right w:val="none" w:sz="0" w:space="0" w:color="auto"/>
                  </w:divBdr>
                </w:div>
                <w:div w:id="508177127">
                  <w:marLeft w:val="0"/>
                  <w:marRight w:val="0"/>
                  <w:marTop w:val="0"/>
                  <w:marBottom w:val="0"/>
                  <w:divBdr>
                    <w:top w:val="none" w:sz="0" w:space="0" w:color="auto"/>
                    <w:left w:val="none" w:sz="0" w:space="0" w:color="auto"/>
                    <w:bottom w:val="none" w:sz="0" w:space="0" w:color="auto"/>
                    <w:right w:val="none" w:sz="0" w:space="0" w:color="auto"/>
                  </w:divBdr>
                </w:div>
                <w:div w:id="1723822649">
                  <w:marLeft w:val="0"/>
                  <w:marRight w:val="0"/>
                  <w:marTop w:val="0"/>
                  <w:marBottom w:val="0"/>
                  <w:divBdr>
                    <w:top w:val="none" w:sz="0" w:space="0" w:color="auto"/>
                    <w:left w:val="none" w:sz="0" w:space="0" w:color="auto"/>
                    <w:bottom w:val="none" w:sz="0" w:space="0" w:color="auto"/>
                    <w:right w:val="none" w:sz="0" w:space="0" w:color="auto"/>
                  </w:divBdr>
                </w:div>
              </w:divsChild>
            </w:div>
            <w:div w:id="453064724">
              <w:marLeft w:val="0"/>
              <w:marRight w:val="0"/>
              <w:marTop w:val="0"/>
              <w:marBottom w:val="0"/>
              <w:divBdr>
                <w:top w:val="none" w:sz="0" w:space="0" w:color="auto"/>
                <w:left w:val="none" w:sz="0" w:space="0" w:color="auto"/>
                <w:bottom w:val="none" w:sz="0" w:space="0" w:color="auto"/>
                <w:right w:val="none" w:sz="0" w:space="0" w:color="auto"/>
              </w:divBdr>
              <w:divsChild>
                <w:div w:id="734553475">
                  <w:marLeft w:val="0"/>
                  <w:marRight w:val="0"/>
                  <w:marTop w:val="0"/>
                  <w:marBottom w:val="0"/>
                  <w:divBdr>
                    <w:top w:val="none" w:sz="0" w:space="0" w:color="auto"/>
                    <w:left w:val="none" w:sz="0" w:space="0" w:color="auto"/>
                    <w:bottom w:val="none" w:sz="0" w:space="0" w:color="auto"/>
                    <w:right w:val="none" w:sz="0" w:space="0" w:color="auto"/>
                  </w:divBdr>
                </w:div>
                <w:div w:id="750935124">
                  <w:marLeft w:val="0"/>
                  <w:marRight w:val="0"/>
                  <w:marTop w:val="0"/>
                  <w:marBottom w:val="0"/>
                  <w:divBdr>
                    <w:top w:val="none" w:sz="0" w:space="0" w:color="auto"/>
                    <w:left w:val="none" w:sz="0" w:space="0" w:color="auto"/>
                    <w:bottom w:val="none" w:sz="0" w:space="0" w:color="auto"/>
                    <w:right w:val="none" w:sz="0" w:space="0" w:color="auto"/>
                  </w:divBdr>
                </w:div>
              </w:divsChild>
            </w:div>
            <w:div w:id="2081294460">
              <w:marLeft w:val="0"/>
              <w:marRight w:val="0"/>
              <w:marTop w:val="0"/>
              <w:marBottom w:val="0"/>
              <w:divBdr>
                <w:top w:val="none" w:sz="0" w:space="0" w:color="auto"/>
                <w:left w:val="none" w:sz="0" w:space="0" w:color="auto"/>
                <w:bottom w:val="none" w:sz="0" w:space="0" w:color="auto"/>
                <w:right w:val="none" w:sz="0" w:space="0" w:color="auto"/>
              </w:divBdr>
              <w:divsChild>
                <w:div w:id="1970162550">
                  <w:marLeft w:val="0"/>
                  <w:marRight w:val="0"/>
                  <w:marTop w:val="0"/>
                  <w:marBottom w:val="0"/>
                  <w:divBdr>
                    <w:top w:val="none" w:sz="0" w:space="0" w:color="auto"/>
                    <w:left w:val="none" w:sz="0" w:space="0" w:color="auto"/>
                    <w:bottom w:val="none" w:sz="0" w:space="0" w:color="auto"/>
                    <w:right w:val="none" w:sz="0" w:space="0" w:color="auto"/>
                  </w:divBdr>
                </w:div>
                <w:div w:id="426200073">
                  <w:marLeft w:val="0"/>
                  <w:marRight w:val="0"/>
                  <w:marTop w:val="0"/>
                  <w:marBottom w:val="0"/>
                  <w:divBdr>
                    <w:top w:val="none" w:sz="0" w:space="0" w:color="auto"/>
                    <w:left w:val="none" w:sz="0" w:space="0" w:color="auto"/>
                    <w:bottom w:val="none" w:sz="0" w:space="0" w:color="auto"/>
                    <w:right w:val="none" w:sz="0" w:space="0" w:color="auto"/>
                  </w:divBdr>
                </w:div>
                <w:div w:id="536048793">
                  <w:marLeft w:val="0"/>
                  <w:marRight w:val="0"/>
                  <w:marTop w:val="0"/>
                  <w:marBottom w:val="0"/>
                  <w:divBdr>
                    <w:top w:val="none" w:sz="0" w:space="0" w:color="auto"/>
                    <w:left w:val="none" w:sz="0" w:space="0" w:color="auto"/>
                    <w:bottom w:val="none" w:sz="0" w:space="0" w:color="auto"/>
                    <w:right w:val="none" w:sz="0" w:space="0" w:color="auto"/>
                  </w:divBdr>
                </w:div>
                <w:div w:id="854265756">
                  <w:marLeft w:val="0"/>
                  <w:marRight w:val="0"/>
                  <w:marTop w:val="0"/>
                  <w:marBottom w:val="0"/>
                  <w:divBdr>
                    <w:top w:val="none" w:sz="0" w:space="0" w:color="auto"/>
                    <w:left w:val="none" w:sz="0" w:space="0" w:color="auto"/>
                    <w:bottom w:val="none" w:sz="0" w:space="0" w:color="auto"/>
                    <w:right w:val="none" w:sz="0" w:space="0" w:color="auto"/>
                  </w:divBdr>
                </w:div>
                <w:div w:id="1615214768">
                  <w:marLeft w:val="0"/>
                  <w:marRight w:val="0"/>
                  <w:marTop w:val="0"/>
                  <w:marBottom w:val="0"/>
                  <w:divBdr>
                    <w:top w:val="none" w:sz="0" w:space="0" w:color="auto"/>
                    <w:left w:val="none" w:sz="0" w:space="0" w:color="auto"/>
                    <w:bottom w:val="none" w:sz="0" w:space="0" w:color="auto"/>
                    <w:right w:val="none" w:sz="0" w:space="0" w:color="auto"/>
                  </w:divBdr>
                </w:div>
                <w:div w:id="1589074343">
                  <w:marLeft w:val="0"/>
                  <w:marRight w:val="0"/>
                  <w:marTop w:val="0"/>
                  <w:marBottom w:val="0"/>
                  <w:divBdr>
                    <w:top w:val="none" w:sz="0" w:space="0" w:color="auto"/>
                    <w:left w:val="none" w:sz="0" w:space="0" w:color="auto"/>
                    <w:bottom w:val="none" w:sz="0" w:space="0" w:color="auto"/>
                    <w:right w:val="none" w:sz="0" w:space="0" w:color="auto"/>
                  </w:divBdr>
                </w:div>
                <w:div w:id="2033455111">
                  <w:marLeft w:val="0"/>
                  <w:marRight w:val="0"/>
                  <w:marTop w:val="0"/>
                  <w:marBottom w:val="0"/>
                  <w:divBdr>
                    <w:top w:val="none" w:sz="0" w:space="0" w:color="auto"/>
                    <w:left w:val="none" w:sz="0" w:space="0" w:color="auto"/>
                    <w:bottom w:val="none" w:sz="0" w:space="0" w:color="auto"/>
                    <w:right w:val="none" w:sz="0" w:space="0" w:color="auto"/>
                  </w:divBdr>
                </w:div>
              </w:divsChild>
            </w:div>
            <w:div w:id="1806654939">
              <w:marLeft w:val="0"/>
              <w:marRight w:val="0"/>
              <w:marTop w:val="0"/>
              <w:marBottom w:val="0"/>
              <w:divBdr>
                <w:top w:val="none" w:sz="0" w:space="0" w:color="auto"/>
                <w:left w:val="none" w:sz="0" w:space="0" w:color="auto"/>
                <w:bottom w:val="none" w:sz="0" w:space="0" w:color="auto"/>
                <w:right w:val="none" w:sz="0" w:space="0" w:color="auto"/>
              </w:divBdr>
              <w:divsChild>
                <w:div w:id="96214602">
                  <w:marLeft w:val="0"/>
                  <w:marRight w:val="0"/>
                  <w:marTop w:val="0"/>
                  <w:marBottom w:val="0"/>
                  <w:divBdr>
                    <w:top w:val="none" w:sz="0" w:space="0" w:color="auto"/>
                    <w:left w:val="none" w:sz="0" w:space="0" w:color="auto"/>
                    <w:bottom w:val="none" w:sz="0" w:space="0" w:color="auto"/>
                    <w:right w:val="none" w:sz="0" w:space="0" w:color="auto"/>
                  </w:divBdr>
                </w:div>
                <w:div w:id="2066024227">
                  <w:marLeft w:val="0"/>
                  <w:marRight w:val="0"/>
                  <w:marTop w:val="0"/>
                  <w:marBottom w:val="0"/>
                  <w:divBdr>
                    <w:top w:val="none" w:sz="0" w:space="0" w:color="auto"/>
                    <w:left w:val="none" w:sz="0" w:space="0" w:color="auto"/>
                    <w:bottom w:val="none" w:sz="0" w:space="0" w:color="auto"/>
                    <w:right w:val="none" w:sz="0" w:space="0" w:color="auto"/>
                  </w:divBdr>
                </w:div>
                <w:div w:id="1507011995">
                  <w:marLeft w:val="0"/>
                  <w:marRight w:val="0"/>
                  <w:marTop w:val="0"/>
                  <w:marBottom w:val="0"/>
                  <w:divBdr>
                    <w:top w:val="none" w:sz="0" w:space="0" w:color="auto"/>
                    <w:left w:val="none" w:sz="0" w:space="0" w:color="auto"/>
                    <w:bottom w:val="none" w:sz="0" w:space="0" w:color="auto"/>
                    <w:right w:val="none" w:sz="0" w:space="0" w:color="auto"/>
                  </w:divBdr>
                </w:div>
                <w:div w:id="929239479">
                  <w:marLeft w:val="0"/>
                  <w:marRight w:val="0"/>
                  <w:marTop w:val="0"/>
                  <w:marBottom w:val="0"/>
                  <w:divBdr>
                    <w:top w:val="none" w:sz="0" w:space="0" w:color="auto"/>
                    <w:left w:val="none" w:sz="0" w:space="0" w:color="auto"/>
                    <w:bottom w:val="none" w:sz="0" w:space="0" w:color="auto"/>
                    <w:right w:val="none" w:sz="0" w:space="0" w:color="auto"/>
                  </w:divBdr>
                </w:div>
                <w:div w:id="489758865">
                  <w:marLeft w:val="0"/>
                  <w:marRight w:val="0"/>
                  <w:marTop w:val="0"/>
                  <w:marBottom w:val="0"/>
                  <w:divBdr>
                    <w:top w:val="none" w:sz="0" w:space="0" w:color="auto"/>
                    <w:left w:val="none" w:sz="0" w:space="0" w:color="auto"/>
                    <w:bottom w:val="none" w:sz="0" w:space="0" w:color="auto"/>
                    <w:right w:val="none" w:sz="0" w:space="0" w:color="auto"/>
                  </w:divBdr>
                </w:div>
                <w:div w:id="1835485479">
                  <w:marLeft w:val="0"/>
                  <w:marRight w:val="0"/>
                  <w:marTop w:val="0"/>
                  <w:marBottom w:val="0"/>
                  <w:divBdr>
                    <w:top w:val="none" w:sz="0" w:space="0" w:color="auto"/>
                    <w:left w:val="none" w:sz="0" w:space="0" w:color="auto"/>
                    <w:bottom w:val="none" w:sz="0" w:space="0" w:color="auto"/>
                    <w:right w:val="none" w:sz="0" w:space="0" w:color="auto"/>
                  </w:divBdr>
                </w:div>
                <w:div w:id="1864635670">
                  <w:marLeft w:val="0"/>
                  <w:marRight w:val="0"/>
                  <w:marTop w:val="0"/>
                  <w:marBottom w:val="0"/>
                  <w:divBdr>
                    <w:top w:val="none" w:sz="0" w:space="0" w:color="auto"/>
                    <w:left w:val="none" w:sz="0" w:space="0" w:color="auto"/>
                    <w:bottom w:val="none" w:sz="0" w:space="0" w:color="auto"/>
                    <w:right w:val="none" w:sz="0" w:space="0" w:color="auto"/>
                  </w:divBdr>
                </w:div>
                <w:div w:id="1967003322">
                  <w:marLeft w:val="0"/>
                  <w:marRight w:val="0"/>
                  <w:marTop w:val="0"/>
                  <w:marBottom w:val="0"/>
                  <w:divBdr>
                    <w:top w:val="none" w:sz="0" w:space="0" w:color="auto"/>
                    <w:left w:val="none" w:sz="0" w:space="0" w:color="auto"/>
                    <w:bottom w:val="none" w:sz="0" w:space="0" w:color="auto"/>
                    <w:right w:val="none" w:sz="0" w:space="0" w:color="auto"/>
                  </w:divBdr>
                </w:div>
              </w:divsChild>
            </w:div>
            <w:div w:id="8732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6472</Words>
  <Characters>38834</Characters>
  <Application>Microsoft Office Word</Application>
  <DocSecurity>0</DocSecurity>
  <Lines>323</Lines>
  <Paragraphs>90</Paragraphs>
  <ScaleCrop>false</ScaleCrop>
  <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dc:creator>
  <cp:keywords/>
  <dc:description/>
  <cp:lastModifiedBy>KasiaS</cp:lastModifiedBy>
  <cp:revision>3</cp:revision>
  <dcterms:created xsi:type="dcterms:W3CDTF">2018-08-23T12:27:00Z</dcterms:created>
  <dcterms:modified xsi:type="dcterms:W3CDTF">2018-08-23T12:33:00Z</dcterms:modified>
</cp:coreProperties>
</file>