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AD" w:rsidRDefault="00301FC9" w:rsidP="00301FC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48AD" w:rsidRPr="000D5CFC" w:rsidRDefault="000D5CFC" w:rsidP="00301FC9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0D5CFC">
        <w:rPr>
          <w:rFonts w:ascii="Arial" w:eastAsia="Times New Roman" w:hAnsi="Arial" w:cs="Arial"/>
          <w:sz w:val="18"/>
          <w:szCs w:val="18"/>
          <w:lang w:eastAsia="pl-PL"/>
        </w:rPr>
        <w:t>BURMISTRZ MIĘDZYRZECZA</w:t>
      </w:r>
    </w:p>
    <w:p w:rsidR="000D5CFC" w:rsidRPr="000D5CFC" w:rsidRDefault="000D5CFC" w:rsidP="000D5CFC">
      <w:pPr>
        <w:ind w:left="567"/>
        <w:rPr>
          <w:rFonts w:ascii="Arial" w:eastAsia="Times New Roman" w:hAnsi="Arial" w:cs="Arial"/>
          <w:sz w:val="18"/>
          <w:szCs w:val="18"/>
          <w:lang w:eastAsia="pl-PL"/>
        </w:rPr>
      </w:pPr>
      <w:r w:rsidRPr="000D5CFC">
        <w:rPr>
          <w:rFonts w:ascii="Arial" w:eastAsia="Times New Roman" w:hAnsi="Arial" w:cs="Arial"/>
          <w:sz w:val="18"/>
          <w:szCs w:val="18"/>
          <w:lang w:eastAsia="pl-PL"/>
        </w:rPr>
        <w:t>RYNEK 1</w:t>
      </w:r>
    </w:p>
    <w:p w:rsidR="000D5CFC" w:rsidRPr="000D5CFC" w:rsidRDefault="000D5CFC" w:rsidP="000D5CFC">
      <w:pPr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0D5CFC">
        <w:rPr>
          <w:rFonts w:ascii="Arial" w:eastAsia="Times New Roman" w:hAnsi="Arial" w:cs="Arial"/>
          <w:sz w:val="18"/>
          <w:szCs w:val="18"/>
          <w:lang w:eastAsia="pl-PL"/>
        </w:rPr>
        <w:t>66-300 MIĘDZYRZECZ</w:t>
      </w:r>
    </w:p>
    <w:p w:rsidR="000D5CFC" w:rsidRPr="000D5CFC" w:rsidRDefault="00301FC9" w:rsidP="00301FC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301FC9" w:rsidRPr="000D5CFC" w:rsidRDefault="00301FC9" w:rsidP="00301FC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WGM.6840.31.2016</w:t>
      </w:r>
    </w:p>
    <w:p w:rsidR="007644AD" w:rsidRPr="000D5CFC" w:rsidRDefault="000F26EB" w:rsidP="007644AD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B06AEF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URMISTRZ MIĘDZYRZECZ</w:t>
      </w:r>
      <w:r w:rsidR="007644A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ogłasza  </w:t>
      </w:r>
    </w:p>
    <w:p w:rsidR="007644AD" w:rsidRPr="000D5CFC" w:rsidRDefault="007644AD" w:rsidP="007644A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 sprzedaż:</w:t>
      </w:r>
    </w:p>
    <w:p w:rsidR="007644AD" w:rsidRPr="000D5CFC" w:rsidRDefault="007644AD" w:rsidP="007644A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lokalu mieszkalnego nr 1</w:t>
      </w:r>
      <w:r w:rsidRPr="000D5C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43254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nr 28a w Kursku</w:t>
      </w:r>
      <w:r w:rsidR="00D50E81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0008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50E81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Kursko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D0641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1554/</w:t>
      </w:r>
      <w:r w:rsidR="00D90A1C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10000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części działki oznaczonej </w:t>
      </w:r>
      <w:r w:rsidR="00D90A1C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813EB" w:rsidRPr="000D5CFC">
        <w:rPr>
          <w:rFonts w:ascii="Arial" w:eastAsia="Times New Roman" w:hAnsi="Arial" w:cs="Arial"/>
          <w:sz w:val="24"/>
          <w:szCs w:val="24"/>
          <w:lang w:eastAsia="pl-PL"/>
        </w:rPr>
        <w:t>numerem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0A1C" w:rsidRPr="000D5CFC">
        <w:rPr>
          <w:rFonts w:ascii="Arial" w:eastAsia="Times New Roman" w:hAnsi="Arial" w:cs="Arial"/>
          <w:sz w:val="24"/>
          <w:szCs w:val="24"/>
          <w:lang w:eastAsia="pl-PL"/>
        </w:rPr>
        <w:t>ewid</w:t>
      </w:r>
      <w:r w:rsidR="005813EB" w:rsidRPr="000D5CFC">
        <w:rPr>
          <w:rFonts w:ascii="Arial" w:eastAsia="Times New Roman" w:hAnsi="Arial" w:cs="Arial"/>
          <w:sz w:val="24"/>
          <w:szCs w:val="24"/>
          <w:lang w:eastAsia="pl-PL"/>
        </w:rPr>
        <w:t>encyjnym</w:t>
      </w:r>
      <w:r w:rsidR="00D90A1C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449/3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02020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pow.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0,0</w:t>
      </w:r>
      <w:r w:rsidR="00604665" w:rsidRPr="000D5CFC">
        <w:rPr>
          <w:rFonts w:ascii="Arial" w:eastAsia="Times New Roman" w:hAnsi="Arial" w:cs="Arial"/>
          <w:sz w:val="24"/>
          <w:szCs w:val="24"/>
          <w:lang w:eastAsia="pl-PL"/>
        </w:rPr>
        <w:t>962</w:t>
      </w:r>
      <w:r w:rsidR="0002020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ha, dla której Sąd Rejonowy Wydział Ksiąg Wieczystych w Międzyrzeczu prowadzi księgę wieczystą 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020207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45293/7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2D0E35" w:rsidRPr="000D5CFC" w:rsidRDefault="002D0E35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0E35" w:rsidRPr="000D5CFC" w:rsidRDefault="002D0E35" w:rsidP="002D0E35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Informacje</w:t>
      </w:r>
      <w:r w:rsidR="006900C6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nieruchomości przeznaczonej do zbycia w drodze I przetargu ustnego nieograniczonego</w:t>
      </w:r>
    </w:p>
    <w:p w:rsidR="002D0E35" w:rsidRPr="000D5CFC" w:rsidRDefault="002D0E35" w:rsidP="002D0E3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Działka </w:t>
      </w:r>
      <w:r w:rsidR="00F14834" w:rsidRPr="000D5CFC">
        <w:rPr>
          <w:rFonts w:ascii="Arial" w:eastAsia="Times New Roman" w:hAnsi="Arial" w:cs="Arial"/>
          <w:sz w:val="24"/>
          <w:szCs w:val="24"/>
          <w:lang w:eastAsia="pl-PL"/>
        </w:rPr>
        <w:t>oznaczona ewidencyjnie numerem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A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449/3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o powierzchni </w:t>
      </w:r>
      <w:r w:rsidR="002F5DAD" w:rsidRPr="000D5CFC">
        <w:rPr>
          <w:rFonts w:ascii="Arial" w:eastAsia="Times New Roman" w:hAnsi="Arial" w:cs="Arial"/>
          <w:sz w:val="24"/>
          <w:szCs w:val="24"/>
          <w:lang w:eastAsia="pl-PL"/>
        </w:rPr>
        <w:t>926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0D5CF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zlokalizowana jest</w:t>
      </w:r>
      <w:r w:rsidR="00A31BB0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w obrębie</w:t>
      </w:r>
      <w:r w:rsidR="002F5DA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0008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AD" w:rsidRPr="000D5CFC">
        <w:rPr>
          <w:rFonts w:ascii="Arial" w:eastAsia="Times New Roman" w:hAnsi="Arial" w:cs="Arial"/>
          <w:sz w:val="24"/>
          <w:szCs w:val="24"/>
          <w:lang w:eastAsia="pl-PL"/>
        </w:rPr>
        <w:t>Kursko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882C55" w:rsidRPr="000D5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kondygnacyjnym </w:t>
      </w:r>
      <w:r w:rsidRPr="000D5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budynkiem</w:t>
      </w:r>
      <w:r w:rsidR="00882C55" w:rsidRPr="000D5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podpiwniczonym</w:t>
      </w:r>
      <w:r w:rsidR="006249A9" w:rsidRPr="000D5CF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82C55" w:rsidRPr="000D5CFC">
        <w:rPr>
          <w:rFonts w:ascii="Arial" w:eastAsia="Times New Roman" w:hAnsi="Arial" w:cs="Arial"/>
          <w:sz w:val="24"/>
          <w:szCs w:val="24"/>
          <w:lang w:eastAsia="pl-PL"/>
        </w:rPr>
        <w:t>o funkcji mieszkalnej</w:t>
      </w:r>
      <w:r w:rsidR="00F07871" w:rsidRPr="000D5CF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31BB0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54A3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w zabudowie </w:t>
      </w:r>
      <w:r w:rsidR="00370E3C" w:rsidRPr="000D5CFC">
        <w:rPr>
          <w:rFonts w:ascii="Arial" w:eastAsia="Times New Roman" w:hAnsi="Arial" w:cs="Arial"/>
          <w:sz w:val="24"/>
          <w:szCs w:val="24"/>
          <w:lang w:eastAsia="pl-PL"/>
        </w:rPr>
        <w:t>wolnostojącej. Budynek wykonany jest w technologii tradycyjnej</w:t>
      </w:r>
      <w:r w:rsidR="0041362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, wyposażony w </w:t>
      </w:r>
      <w:r w:rsidR="00D65158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sieć energetyczną oraz </w:t>
      </w:r>
      <w:r w:rsidR="0041362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instalacje </w:t>
      </w:r>
      <w:proofErr w:type="spellStart"/>
      <w:r w:rsidR="00413622" w:rsidRPr="000D5CFC">
        <w:rPr>
          <w:rFonts w:ascii="Arial" w:eastAsia="Times New Roman" w:hAnsi="Arial" w:cs="Arial"/>
          <w:sz w:val="24"/>
          <w:szCs w:val="24"/>
          <w:lang w:eastAsia="pl-PL"/>
        </w:rPr>
        <w:t>wodno</w:t>
      </w:r>
      <w:proofErr w:type="spellEnd"/>
      <w:r w:rsidR="00413622" w:rsidRPr="000D5CFC">
        <w:rPr>
          <w:rFonts w:ascii="Arial" w:eastAsia="Times New Roman" w:hAnsi="Arial" w:cs="Arial"/>
          <w:sz w:val="24"/>
          <w:szCs w:val="24"/>
          <w:lang w:eastAsia="pl-PL"/>
        </w:rPr>
        <w:t>–kanalizacyjną</w:t>
      </w:r>
      <w:r w:rsidR="00B06EBE" w:rsidRPr="000D5C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1362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58E7" w:rsidRPr="000D5CFC">
        <w:rPr>
          <w:rFonts w:ascii="Arial" w:eastAsia="Times New Roman" w:hAnsi="Arial" w:cs="Arial"/>
          <w:sz w:val="24"/>
          <w:szCs w:val="24"/>
          <w:lang w:eastAsia="pl-PL"/>
        </w:rPr>
        <w:t>Budynek zawiera 4 lokale mieszkalne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70440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Najbliższe sąsiedztwo stanowi zabudowa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wielorodzinna</w:t>
      </w:r>
      <w:r w:rsidR="00E14D9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70440" w:rsidRPr="000D5CFC">
        <w:rPr>
          <w:rFonts w:ascii="Arial" w:eastAsia="Times New Roman" w:hAnsi="Arial" w:cs="Arial"/>
          <w:sz w:val="24"/>
          <w:szCs w:val="24"/>
          <w:lang w:eastAsia="pl-PL"/>
        </w:rPr>
        <w:t>jednorodzinna</w:t>
      </w:r>
      <w:r w:rsidR="008D4458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oraz zabudowa mieszkaniowa z towarzyszącą zabudową gospodarczą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. D</w:t>
      </w:r>
      <w:r w:rsidR="008811B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ziałka </w:t>
      </w:r>
      <w:r w:rsidR="00E14D9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8811B2" w:rsidRPr="000D5CFC">
        <w:rPr>
          <w:rFonts w:ascii="Arial" w:eastAsia="Times New Roman" w:hAnsi="Arial" w:cs="Arial"/>
          <w:sz w:val="24"/>
          <w:szCs w:val="24"/>
          <w:lang w:eastAsia="pl-PL"/>
        </w:rPr>
        <w:t>o regularnym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kształcie,</w:t>
      </w:r>
      <w:r w:rsidR="006249A9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1B2" w:rsidRPr="000D5CFC">
        <w:rPr>
          <w:rFonts w:ascii="Arial" w:eastAsia="Times New Roman" w:hAnsi="Arial" w:cs="Arial"/>
          <w:sz w:val="24"/>
          <w:szCs w:val="24"/>
          <w:lang w:eastAsia="pl-PL"/>
        </w:rPr>
        <w:t>teren w miarę płaski. Dojazd do nieruchomości</w:t>
      </w:r>
      <w:r w:rsidR="000F6BC4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drogą asfaltową. Nieruchomość posiada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9A9" w:rsidRPr="000D5CFC">
        <w:rPr>
          <w:rFonts w:ascii="Arial" w:eastAsia="Times New Roman" w:hAnsi="Arial" w:cs="Arial"/>
          <w:sz w:val="24"/>
          <w:szCs w:val="24"/>
          <w:lang w:eastAsia="pl-PL"/>
        </w:rPr>
        <w:t>dostęp do drogi publicznej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mpz</w:t>
      </w:r>
      <w:r w:rsidR="001D3879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proofErr w:type="spellEnd"/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0D5CFC">
        <w:rPr>
          <w:rFonts w:ascii="Arial" w:eastAsia="Calibri" w:hAnsi="Arial" w:cs="Arial"/>
          <w:sz w:val="24"/>
          <w:szCs w:val="24"/>
        </w:rPr>
        <w:t xml:space="preserve">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Dla działki nr </w:t>
      </w:r>
      <w:proofErr w:type="spellStart"/>
      <w:r w:rsidRPr="000D5CFC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45AC7" w:rsidRPr="000D5CFC">
        <w:rPr>
          <w:rFonts w:ascii="Arial" w:eastAsia="Times New Roman" w:hAnsi="Arial" w:cs="Arial"/>
          <w:sz w:val="24"/>
          <w:szCs w:val="24"/>
          <w:lang w:eastAsia="pl-PL"/>
        </w:rPr>
        <w:t>449/3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położonej w obrębie</w:t>
      </w:r>
      <w:r w:rsidR="00B45AC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geodezyjnym Kursko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, miejscowy plan zagospodarowania przestrzennego gminy Międ</w:t>
      </w:r>
      <w:r w:rsidR="00E14D9D" w:rsidRPr="000D5CFC">
        <w:rPr>
          <w:rFonts w:ascii="Arial" w:eastAsia="Times New Roman" w:hAnsi="Arial" w:cs="Arial"/>
          <w:sz w:val="24"/>
          <w:szCs w:val="24"/>
          <w:lang w:eastAsia="pl-PL"/>
        </w:rPr>
        <w:t>zyrzecz, zgodnie z art. 67 ust.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1 ustawy z dnia 7 lipca 1994 r. o zagospodarowaniu przestrzennym (Dz. U z 1999r. Nr 15 poz. 139 z</w:t>
      </w:r>
      <w:r w:rsidR="003963F7" w:rsidRPr="000D5CF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zm.), stracił ważność z dniem 31.12.2002 r. 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3963F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dyspozycją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Studium uwarunkowań i kierunków zagospodarowania przestrzennego miasta i gminy Międzyrzecz, zatwierdzonym Uchwałą NR XLIII/308/14 Rady Miejskiej</w:t>
      </w:r>
      <w:r w:rsidR="00E14D9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w Międzyrzeczu z dnia 24 czerwca 2014 r., </w:t>
      </w:r>
      <w:r w:rsidR="009300FD" w:rsidRPr="000D5CFC">
        <w:rPr>
          <w:rFonts w:ascii="Arial" w:eastAsia="Times New Roman" w:hAnsi="Arial" w:cs="Arial"/>
          <w:sz w:val="24"/>
          <w:szCs w:val="24"/>
          <w:lang w:eastAsia="pl-PL"/>
        </w:rPr>
        <w:t>przedmiotowa nieruchomość znajduje się w strefie osadnictwa wiejskiego</w:t>
      </w:r>
      <w:r w:rsidR="000312D5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312D5" w:rsidRPr="000D5CFC" w:rsidRDefault="000312D5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Działka położona jest w obszarze NATURA 2000 – Specjalny Obszar Ochrony Siedlisk Nietopere</w:t>
      </w:r>
      <w:r w:rsidR="00EE0559" w:rsidRPr="000D5CFC">
        <w:rPr>
          <w:rFonts w:ascii="Arial" w:eastAsia="Times New Roman" w:hAnsi="Arial" w:cs="Arial"/>
          <w:sz w:val="24"/>
          <w:szCs w:val="24"/>
          <w:lang w:eastAsia="pl-PL"/>
        </w:rPr>
        <w:t>k – kod obszaru PLH080003.</w:t>
      </w:r>
    </w:p>
    <w:p w:rsidR="007644AD" w:rsidRPr="000D5CFC" w:rsidRDefault="002E7DB4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644AD" w:rsidRPr="000D5CFC">
        <w:rPr>
          <w:rFonts w:ascii="Arial" w:eastAsia="Times New Roman" w:hAnsi="Arial" w:cs="Arial"/>
          <w:sz w:val="24"/>
          <w:szCs w:val="24"/>
          <w:lang w:eastAsia="pl-PL"/>
        </w:rPr>
        <w:t>ziałka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nie podlega ochronie prawnej przewidzianej ustawą z dnia 23 lipca 2002 r. o ochronie zabytków i opiece nad zabytkami (</w:t>
      </w:r>
      <w:proofErr w:type="spellStart"/>
      <w:r w:rsidRPr="000D5CF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D5CFC">
        <w:rPr>
          <w:rFonts w:ascii="Arial" w:eastAsia="Times New Roman" w:hAnsi="Arial" w:cs="Arial"/>
          <w:sz w:val="24"/>
          <w:szCs w:val="24"/>
          <w:lang w:eastAsia="pl-PL"/>
        </w:rPr>
        <w:t>. Dz. U. z 2014 r</w:t>
      </w:r>
      <w:r w:rsidR="00912E2A" w:rsidRPr="000D5C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12E2A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poz. 1446 ze zm.) Dla przedmiotowej nieruchomości nie została wydana decyzja o warunkach zabudowy</w:t>
      </w:r>
      <w:r w:rsidR="00EE0559" w:rsidRPr="000D5C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1 o pow. </w:t>
      </w:r>
      <w:r w:rsidR="008D25DE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66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D25DE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6 m</w:t>
      </w:r>
      <w:r w:rsidRPr="000D5CF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0D5CF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E52CB7" w:rsidRPr="000D5CFC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="00E14D9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D25DE" w:rsidRPr="000D5CF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) pokoi, kuchni</w:t>
      </w:r>
      <w:r w:rsidR="005D32CD" w:rsidRPr="000D5CFC">
        <w:rPr>
          <w:rFonts w:ascii="Arial" w:eastAsia="Times New Roman" w:hAnsi="Arial" w:cs="Arial"/>
          <w:sz w:val="24"/>
          <w:szCs w:val="24"/>
          <w:lang w:eastAsia="pl-PL"/>
        </w:rPr>
        <w:t>, łazienki, skrytki i przedpokoju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położony na parterze</w:t>
      </w:r>
      <w:r w:rsidR="005D2911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17669E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669E" w:rsidRPr="000D5C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budynku</w:t>
      </w:r>
      <w:r w:rsidR="005D2911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o numerze porządkowym </w:t>
      </w:r>
      <w:r w:rsidR="000577C7" w:rsidRPr="000D5CFC">
        <w:rPr>
          <w:rFonts w:ascii="Arial" w:eastAsia="Times New Roman" w:hAnsi="Arial" w:cs="Arial"/>
          <w:sz w:val="24"/>
          <w:szCs w:val="24"/>
          <w:lang w:eastAsia="pl-PL"/>
        </w:rPr>
        <w:t>28a w Kursku d</w:t>
      </w:r>
      <w:r w:rsidR="00B53973" w:rsidRPr="000D5CFC">
        <w:rPr>
          <w:rFonts w:ascii="Arial" w:eastAsia="Times New Roman" w:hAnsi="Arial" w:cs="Arial"/>
          <w:sz w:val="24"/>
          <w:szCs w:val="24"/>
          <w:lang w:eastAsia="pl-PL"/>
        </w:rPr>
        <w:t>o lokalu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przynależy p</w:t>
      </w:r>
      <w:r w:rsidR="00B53973" w:rsidRPr="000D5CFC">
        <w:rPr>
          <w:rFonts w:ascii="Arial" w:eastAsia="Times New Roman" w:hAnsi="Arial" w:cs="Arial"/>
          <w:sz w:val="24"/>
          <w:szCs w:val="24"/>
          <w:lang w:eastAsia="pl-PL"/>
        </w:rPr>
        <w:t>iwnica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o pow. </w:t>
      </w:r>
      <w:r w:rsidR="00D32AD0" w:rsidRPr="000D5CFC">
        <w:rPr>
          <w:rFonts w:ascii="Arial" w:eastAsia="Times New Roman" w:hAnsi="Arial" w:cs="Arial"/>
          <w:sz w:val="24"/>
          <w:szCs w:val="24"/>
          <w:lang w:eastAsia="pl-PL"/>
        </w:rPr>
        <w:t>5,92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 m</w:t>
      </w:r>
      <w:r w:rsidRPr="000D5CF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FA2F1F" w:rsidRPr="000D5CFC">
        <w:rPr>
          <w:rFonts w:ascii="Arial" w:eastAsia="Times New Roman" w:hAnsi="Arial" w:cs="Arial"/>
          <w:sz w:val="24"/>
          <w:szCs w:val="24"/>
          <w:lang w:eastAsia="pl-PL"/>
        </w:rPr>
        <w:t>1554</w:t>
      </w:r>
      <w:r w:rsidR="007126FD" w:rsidRPr="000D5CFC">
        <w:rPr>
          <w:rFonts w:ascii="Arial" w:eastAsia="Times New Roman" w:hAnsi="Arial" w:cs="Arial"/>
          <w:sz w:val="24"/>
          <w:szCs w:val="24"/>
          <w:lang w:eastAsia="pl-PL"/>
        </w:rPr>
        <w:t>/10000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126FD" w:rsidRPr="000D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8.8</w:t>
      </w:r>
      <w:r w:rsidR="009D33C9" w:rsidRPr="000D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</w:t>
      </w:r>
      <w:r w:rsidR="007126FD" w:rsidRPr="000D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9D33C9" w:rsidRPr="000D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65</w:t>
      </w:r>
      <w:r w:rsidRPr="000D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:rsidR="007644AD" w:rsidRPr="000D5CFC" w:rsidRDefault="007644AD" w:rsidP="007644AD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33C9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67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7E132D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D33C9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97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7E132D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354F5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7644AD" w:rsidRPr="000D5CFC" w:rsidRDefault="007644AD" w:rsidP="007644AD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644AD" w:rsidRPr="000D5CFC" w:rsidRDefault="007644AD" w:rsidP="007644AD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E132D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76</w:t>
      </w:r>
      <w:r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7644AD" w:rsidRPr="000D5CFC" w:rsidRDefault="007644AD" w:rsidP="007644AD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644AD" w:rsidRPr="000D5CFC" w:rsidRDefault="007644AD" w:rsidP="007644AD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</w:t>
      </w:r>
      <w:r w:rsidR="00102C95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2C95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8.000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,00 zł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7644AD" w:rsidRPr="000D5CFC" w:rsidRDefault="007644AD" w:rsidP="00DB337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7644AD" w:rsidRPr="000D5CFC" w:rsidRDefault="007644AD" w:rsidP="007644AD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0D5CFC" w:rsidRDefault="007644AD" w:rsidP="007644AD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7644AD" w:rsidRPr="000D5CFC" w:rsidRDefault="007644AD" w:rsidP="007644AD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7644A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</w:t>
      </w:r>
      <w:r w:rsidR="0098005F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poz. </w:t>
      </w:r>
      <w:r w:rsidR="0098005F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497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) dla ww. lok</w:t>
      </w:r>
      <w:r w:rsidR="006B2C42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alu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mieszkaln</w:t>
      </w:r>
      <w:r w:rsidR="006B2C42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7644AD" w:rsidRPr="000D5CFC" w:rsidRDefault="007644AD" w:rsidP="007644A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644AD" w:rsidRPr="000D5CFC" w:rsidRDefault="007644AD" w:rsidP="007644AD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0D5CF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0D5CFC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98005F" w:rsidRPr="000D5CF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r. poz. 1</w:t>
      </w:r>
      <w:r w:rsidR="0098005F" w:rsidRPr="000D5CFC">
        <w:rPr>
          <w:rFonts w:ascii="Arial" w:eastAsia="Times New Roman" w:hAnsi="Arial" w:cs="Arial"/>
          <w:sz w:val="24"/>
          <w:szCs w:val="24"/>
          <w:lang w:eastAsia="pl-PL"/>
        </w:rPr>
        <w:t>048)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0D5CFC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7644AD" w:rsidRPr="000D5CFC" w:rsidRDefault="007644AD" w:rsidP="007644AD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644AD" w:rsidRPr="000D5CFC" w:rsidRDefault="00B75A20" w:rsidP="00B75A20">
      <w:pPr>
        <w:pStyle w:val="Akapitzlist"/>
        <w:numPr>
          <w:ilvl w:val="0"/>
          <w:numId w:val="3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Informacje o terminie przetargu i wpłacanych wadiach</w:t>
      </w:r>
      <w:r w:rsidR="00FC12A0"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E77B6" w:rsidRPr="000D5CFC" w:rsidRDefault="00EE77B6" w:rsidP="00EE77B6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12A0" w:rsidRPr="000D5CFC" w:rsidRDefault="00FC12A0" w:rsidP="00FC12A0">
      <w:pPr>
        <w:pStyle w:val="Akapitzlist"/>
        <w:numPr>
          <w:ilvl w:val="0"/>
          <w:numId w:val="4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B75A20" w:rsidRPr="000D5CFC" w:rsidRDefault="00B75A20" w:rsidP="00B75A20">
      <w:pPr>
        <w:spacing w:line="240" w:lineRule="auto"/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7644AD" w:rsidP="002C7B2C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1 położony </w:t>
      </w:r>
      <w:r w:rsidR="000A7A9A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w Kursku 28a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odbędzie się w dniu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0B0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</w:t>
      </w:r>
      <w:r w:rsidR="00757157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C0E63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września</w:t>
      </w:r>
      <w:r w:rsidR="00757157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</w:t>
      </w:r>
      <w:r w:rsidR="000A7A9A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 r. o godz.</w:t>
      </w:r>
      <w:r w:rsidR="00650C42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57157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</w:t>
      </w:r>
      <w:r w:rsidR="00472157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  <w:r w:rsidR="000A7A9A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w Sali </w:t>
      </w:r>
      <w:r w:rsidR="00ED5313" w:rsidRPr="000D5CFC">
        <w:rPr>
          <w:rFonts w:ascii="Arial" w:eastAsia="Times New Roman" w:hAnsi="Arial" w:cs="Arial"/>
          <w:sz w:val="24"/>
          <w:szCs w:val="24"/>
          <w:lang w:eastAsia="pl-PL"/>
        </w:rPr>
        <w:t>Ślubów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Urzędu Miejskiego w Międzyrzeczu, ul. Ry</w:t>
      </w:r>
      <w:r w:rsidR="00650C4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nek 1 (budynek Ratusza,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7780D" w:rsidRPr="000D5CFC">
        <w:rPr>
          <w:rFonts w:ascii="Arial" w:eastAsia="Times New Roman" w:hAnsi="Arial" w:cs="Arial"/>
          <w:sz w:val="24"/>
          <w:szCs w:val="24"/>
          <w:lang w:eastAsia="pl-PL"/>
        </w:rPr>
        <w:t>arter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F267F8" w:rsidRPr="000D5CFC" w:rsidRDefault="00F267F8" w:rsidP="007644AD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F267F8" w:rsidP="007644AD">
      <w:pPr>
        <w:pStyle w:val="Akapitzlist"/>
        <w:numPr>
          <w:ilvl w:val="0"/>
          <w:numId w:val="4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Aby uczestniczyć w przetargu</w:t>
      </w:r>
      <w:r w:rsidR="00472157"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25CC1"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dotyczą</w:t>
      </w:r>
      <w:r w:rsidR="000F26EB"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</w:t>
      </w:r>
      <w:r w:rsidR="00425CC1"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ym</w:t>
      </w:r>
      <w:r w:rsidR="00472157"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sprzedaży lokalu</w:t>
      </w:r>
      <w:r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mieszkaln</w:t>
      </w:r>
      <w:r w:rsidR="00472157"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ego </w:t>
      </w:r>
      <w:r w:rsidRPr="000D5C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należy uiścić określoną w ogłoszeniu kwotę wadium. </w:t>
      </w:r>
    </w:p>
    <w:p w:rsidR="003F2B9C" w:rsidRPr="000D5CFC" w:rsidRDefault="007644AD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Wadiu</w:t>
      </w:r>
      <w:r w:rsidR="00F267F8" w:rsidRPr="000D5CFC">
        <w:rPr>
          <w:rFonts w:ascii="Arial" w:eastAsia="Times New Roman" w:hAnsi="Arial" w:cs="Arial"/>
          <w:sz w:val="24"/>
          <w:szCs w:val="24"/>
          <w:lang w:eastAsia="pl-PL"/>
        </w:rPr>
        <w:t>m w podanej wysokości</w:t>
      </w:r>
      <w:r w:rsidR="00177352" w:rsidRPr="000D5CF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należy wpłacić na konto Gminy Międzyrzecz nr 06 2030 0045 1110 0000 0131 3280 w Banku BGŻ BNP PARIBAS S.A. </w:t>
      </w:r>
      <w:r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dnia</w:t>
      </w:r>
      <w:r w:rsidR="00490D1D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BC20B0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23</w:t>
      </w:r>
      <w:r w:rsidR="00490D1D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05DA8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września</w:t>
      </w:r>
      <w:r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302EE0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2021</w:t>
      </w:r>
      <w:r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</w:t>
      </w:r>
      <w:r w:rsidR="0058477A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W tytule przelewu należy wskazać </w:t>
      </w:r>
      <w:r w:rsidR="0058477A"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t>nieruchomość której przetarg dotyczy</w:t>
      </w:r>
      <w:r w:rsidR="003F2B9C"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, w tym przypadku – </w:t>
      </w:r>
      <w:r w:rsidR="003F2B9C"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„</w:t>
      </w:r>
      <w:r w:rsidR="003F2B9C" w:rsidRPr="000D5CF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Kursko 28a – lokal mieszkalny”</w:t>
      </w:r>
      <w:r w:rsidR="00360AE6"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</w:t>
      </w:r>
      <w:r w:rsidR="003F2B9C"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="00C82875" w:rsidRPr="000D5CF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644AD" w:rsidRPr="000D5CFC" w:rsidRDefault="007644AD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8828A3" w:rsidRPr="000D5CFC" w:rsidRDefault="007644AD" w:rsidP="0094788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7644AD" w:rsidRPr="000D5CFC" w:rsidRDefault="008828A3" w:rsidP="0094788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Osoba wyłoniona w przetargu jako nabywca nieruchomości zobowi</w:t>
      </w:r>
      <w:r w:rsidR="00CC1B9F" w:rsidRPr="000D5CFC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zana jest zapłacić</w:t>
      </w:r>
      <w:r w:rsidR="00CC1B9F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przed zawarciem aktu notarial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="00CC1B9F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umowy sprzedaży c</w:t>
      </w:r>
      <w:r w:rsidR="007644A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enę </w:t>
      </w:r>
      <w:r w:rsidR="0038718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zaoferowaną w przetargu </w:t>
      </w:r>
      <w:r w:rsidR="007644A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pomniejszoną o </w:t>
      </w:r>
      <w:r w:rsidR="00387182" w:rsidRPr="000D5CFC">
        <w:rPr>
          <w:rFonts w:ascii="Arial" w:eastAsia="Times New Roman" w:hAnsi="Arial" w:cs="Arial"/>
          <w:sz w:val="24"/>
          <w:szCs w:val="24"/>
          <w:lang w:eastAsia="pl-PL"/>
        </w:rPr>
        <w:t>wpłacone wadium</w:t>
      </w:r>
      <w:r w:rsidR="007644AD" w:rsidRPr="000D5CFC">
        <w:rPr>
          <w:rFonts w:ascii="Arial" w:eastAsia="Times New Roman" w:hAnsi="Arial" w:cs="Arial"/>
          <w:sz w:val="24"/>
          <w:szCs w:val="24"/>
          <w:lang w:eastAsia="pl-PL"/>
        </w:rPr>
        <w:t>. Niedotrzymanie tego terminu jest równoznaczne z uchyleniem się od zawarcia umowy i powoduje przepadek wadium a przetarg czyni niebyłym.</w:t>
      </w:r>
    </w:p>
    <w:p w:rsidR="00074E09" w:rsidRPr="000D5CFC" w:rsidRDefault="00074E09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</w:t>
      </w:r>
      <w:r w:rsidR="003F2B9C" w:rsidRPr="000D5C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6A7E" w:rsidRPr="000D5CFC" w:rsidRDefault="00E16A7E" w:rsidP="00DB337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</w:t>
      </w:r>
      <w:r w:rsidR="008B1B00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a przetarg czyni niebyłym.</w:t>
      </w:r>
    </w:p>
    <w:p w:rsidR="001A1E5B" w:rsidRPr="000D5CFC" w:rsidRDefault="001A1E5B" w:rsidP="001A1E5B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1E5B" w:rsidRPr="000D5CFC" w:rsidRDefault="001A1E5B" w:rsidP="001A1E5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7644AD" w:rsidRPr="000D5CFC" w:rsidRDefault="000D4C6A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</w:t>
      </w:r>
      <w:r w:rsidR="0072117D" w:rsidRPr="000D5CF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przetargu i jest ważny, jeżeli przynajmniej jeden uczestnik zaoferował</w:t>
      </w:r>
      <w:r w:rsidR="0072117D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co najmniej jedno postąpienie</w:t>
      </w:r>
      <w:r w:rsidR="00587435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powyżej ceny wywoławczej</w:t>
      </w:r>
      <w:r w:rsidR="00E208CA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. Postąpienie nie może wynosić mniej niż 1% ceny wywoławczej </w:t>
      </w:r>
      <w:r w:rsidR="002D4A0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="00E208CA" w:rsidRPr="000D5CFC">
        <w:rPr>
          <w:rFonts w:ascii="Arial" w:eastAsia="Times New Roman" w:hAnsi="Arial" w:cs="Arial"/>
          <w:sz w:val="24"/>
          <w:szCs w:val="24"/>
          <w:lang w:eastAsia="pl-PL"/>
        </w:rPr>
        <w:t>z za</w:t>
      </w:r>
      <w:r w:rsidR="004D6AF8" w:rsidRPr="000D5CFC">
        <w:rPr>
          <w:rFonts w:ascii="Arial" w:eastAsia="Times New Roman" w:hAnsi="Arial" w:cs="Arial"/>
          <w:sz w:val="24"/>
          <w:szCs w:val="24"/>
          <w:lang w:eastAsia="pl-PL"/>
        </w:rPr>
        <w:t>okrągleniem w górę do pełnych dziesiątek złotych.</w:t>
      </w:r>
    </w:p>
    <w:p w:rsidR="004D6AF8" w:rsidRPr="000D5CFC" w:rsidRDefault="004D6AF8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Z uwagi na konieczność zapobiegania rozprzestrzeniania się</w:t>
      </w:r>
      <w:r w:rsidR="00177BF3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choroby </w:t>
      </w:r>
      <w:proofErr w:type="spellStart"/>
      <w:r w:rsidR="00177BF3" w:rsidRPr="000D5CFC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="0090146F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</w:t>
      </w:r>
      <w:r w:rsidR="002F5DB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będzie zachowanie dwumetrowych odstępów między osobami oraz ich obecność w maskach </w:t>
      </w:r>
      <w:r w:rsidR="002D4A07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F5DB7" w:rsidRPr="000D5CFC">
        <w:rPr>
          <w:rFonts w:ascii="Arial" w:eastAsia="Times New Roman" w:hAnsi="Arial" w:cs="Arial"/>
          <w:sz w:val="24"/>
          <w:szCs w:val="24"/>
          <w:lang w:eastAsia="pl-PL"/>
        </w:rPr>
        <w:t>i rękawiczkach.</w:t>
      </w:r>
    </w:p>
    <w:p w:rsidR="002F5DB7" w:rsidRPr="000D5CFC" w:rsidRDefault="002F5DB7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</w:t>
      </w:r>
      <w:r w:rsidR="002D4A07" w:rsidRPr="000D5CFC">
        <w:rPr>
          <w:rFonts w:ascii="Arial" w:eastAsia="Times New Roman" w:hAnsi="Arial" w:cs="Arial"/>
          <w:sz w:val="24"/>
          <w:szCs w:val="24"/>
          <w:lang w:eastAsia="pl-PL"/>
        </w:rPr>
        <w:t>nostki organizacyjne nie mają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>ce osobowości prawnej, zobowiązane są do przedłożenia dokumentów określających status prawny reprezentowanego podmiotu</w:t>
      </w:r>
      <w:r w:rsidR="00DF2906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oraz dokumenty, z których wynika ich umocowanie do działania.</w:t>
      </w:r>
    </w:p>
    <w:p w:rsidR="00DF2906" w:rsidRPr="000D5CFC" w:rsidRDefault="00DF2906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Opłaty notarialne i sądowe związane z zawarciem umowy </w:t>
      </w:r>
      <w:r w:rsidR="0081314C" w:rsidRPr="000D5CFC">
        <w:rPr>
          <w:rFonts w:ascii="Arial" w:eastAsia="Times New Roman" w:hAnsi="Arial" w:cs="Arial"/>
          <w:sz w:val="24"/>
          <w:szCs w:val="24"/>
          <w:lang w:eastAsia="pl-PL"/>
        </w:rPr>
        <w:t>sprzedaży w formie aktu notarialnego oraz przeprowadzenia postępowania wieczystoksięgowego w całości ponosi Nabywca.</w:t>
      </w:r>
    </w:p>
    <w:p w:rsidR="0081314C" w:rsidRPr="000D5CFC" w:rsidRDefault="002F5A00" w:rsidP="000D4C6A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</w:p>
    <w:p w:rsidR="002F5A00" w:rsidRPr="000D5CFC" w:rsidRDefault="00A340DA" w:rsidP="002F5A0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CC2E29" w:rsidRPr="000D5CFC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www.bip.miedzyrzecz</w:t>
        </w:r>
      </w:hyperlink>
      <w:r w:rsidR="00CC2E29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10" w:history="1">
        <w:r w:rsidR="00CC2E29" w:rsidRPr="000D5CFC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www.miedzyrzecz.pl</w:t>
        </w:r>
      </w:hyperlink>
    </w:p>
    <w:p w:rsidR="00CC2E29" w:rsidRPr="000D5CFC" w:rsidRDefault="00CC2E29" w:rsidP="00CC2E2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7644AD" w:rsidRPr="000D5CFC" w:rsidRDefault="007644AD" w:rsidP="007644A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</w:t>
      </w:r>
      <w:r w:rsidR="004933C2" w:rsidRPr="000D5CFC">
        <w:rPr>
          <w:rFonts w:ascii="Arial" w:eastAsia="Times New Roman" w:hAnsi="Arial" w:cs="Arial"/>
          <w:sz w:val="24"/>
          <w:szCs w:val="24"/>
          <w:lang w:eastAsia="pl-PL"/>
        </w:rPr>
        <w:t>udzielają pracownicy</w:t>
      </w:r>
      <w:r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Wydział</w:t>
      </w:r>
      <w:r w:rsidR="00E14D9D" w:rsidRPr="000D5CFC">
        <w:rPr>
          <w:rFonts w:ascii="Arial" w:eastAsia="Times New Roman" w:hAnsi="Arial" w:cs="Arial"/>
          <w:sz w:val="24"/>
          <w:szCs w:val="24"/>
          <w:lang w:eastAsia="pl-PL"/>
        </w:rPr>
        <w:t>u Gospodarki Mieniem, Urzędu</w:t>
      </w:r>
      <w:r w:rsidR="004933C2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Miejskiego w Międzyrzeczu</w:t>
      </w:r>
      <w:r w:rsidR="00177BF3" w:rsidRPr="000D5CFC">
        <w:rPr>
          <w:rFonts w:ascii="Arial" w:eastAsia="Times New Roman" w:hAnsi="Arial" w:cs="Arial"/>
          <w:sz w:val="24"/>
          <w:szCs w:val="24"/>
          <w:lang w:eastAsia="pl-PL"/>
        </w:rPr>
        <w:t xml:space="preserve"> tel. 95 742 69 61.</w:t>
      </w:r>
    </w:p>
    <w:p w:rsidR="007644AD" w:rsidRPr="000D5CFC" w:rsidRDefault="007644AD" w:rsidP="007644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D5CFC" w:rsidRPr="000D5CFC" w:rsidRDefault="000D5CFC" w:rsidP="007644A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644AD" w:rsidRPr="000D5CFC" w:rsidRDefault="000D5CFC" w:rsidP="000D5CFC">
      <w:pPr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0D5CFC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:rsidR="000D5CFC" w:rsidRPr="000D5CFC" w:rsidRDefault="000D5CFC" w:rsidP="000D5CFC">
      <w:pPr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5CFC" w:rsidRPr="000D5CFC" w:rsidRDefault="000D5CFC" w:rsidP="000D5CFC">
      <w:pPr>
        <w:ind w:left="5812"/>
        <w:rPr>
          <w:rFonts w:ascii="Arial" w:eastAsia="Times New Roman" w:hAnsi="Arial" w:cs="Arial"/>
          <w:sz w:val="20"/>
          <w:szCs w:val="20"/>
          <w:lang w:eastAsia="pl-PL"/>
        </w:rPr>
      </w:pPr>
      <w:r w:rsidRPr="000D5CFC">
        <w:rPr>
          <w:rFonts w:ascii="Arial" w:eastAsia="Times New Roman" w:hAnsi="Arial" w:cs="Arial"/>
          <w:sz w:val="20"/>
          <w:szCs w:val="20"/>
          <w:lang w:eastAsia="pl-PL"/>
        </w:rPr>
        <w:t>mgr Tomasz Markiewicz</w:t>
      </w:r>
    </w:p>
    <w:p w:rsidR="000D5CFC" w:rsidRPr="000D5CFC" w:rsidRDefault="000D5CFC" w:rsidP="000D5CFC">
      <w:pPr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0D5CFC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  <w:bookmarkStart w:id="0" w:name="_GoBack"/>
      <w:bookmarkEnd w:id="0"/>
    </w:p>
    <w:sectPr w:rsidR="000D5CFC" w:rsidRPr="000D5CFC" w:rsidSect="004E4484">
      <w:footerReference w:type="even" r:id="rId11"/>
      <w:footerReference w:type="default" r:id="rId12"/>
      <w:pgSz w:w="11907" w:h="16840"/>
      <w:pgMar w:top="851" w:right="851" w:bottom="85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DA" w:rsidRDefault="00A340DA">
      <w:pPr>
        <w:spacing w:line="240" w:lineRule="auto"/>
      </w:pPr>
      <w:r>
        <w:separator/>
      </w:r>
    </w:p>
  </w:endnote>
  <w:endnote w:type="continuationSeparator" w:id="0">
    <w:p w:rsidR="00A340DA" w:rsidRDefault="00A3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4" w:rsidRDefault="0016261E" w:rsidP="00B81F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1A4" w:rsidRDefault="00A340DA" w:rsidP="00005B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09" w:rsidRPr="003542AA" w:rsidRDefault="0016261E">
    <w:pPr>
      <w:pStyle w:val="Stopka"/>
      <w:jc w:val="right"/>
      <w:rPr>
        <w:sz w:val="16"/>
      </w:rPr>
    </w:pPr>
    <w:r w:rsidRPr="003542AA">
      <w:rPr>
        <w:sz w:val="16"/>
      </w:rPr>
      <w:fldChar w:fldCharType="begin"/>
    </w:r>
    <w:r w:rsidRPr="003542AA">
      <w:rPr>
        <w:sz w:val="16"/>
      </w:rPr>
      <w:instrText>PAGE   \* MERGEFORMAT</w:instrText>
    </w:r>
    <w:r w:rsidRPr="003542AA">
      <w:rPr>
        <w:sz w:val="16"/>
      </w:rPr>
      <w:fldChar w:fldCharType="separate"/>
    </w:r>
    <w:r w:rsidR="000D5CFC">
      <w:rPr>
        <w:noProof/>
        <w:sz w:val="16"/>
      </w:rPr>
      <w:t>1</w:t>
    </w:r>
    <w:r w:rsidRPr="003542AA">
      <w:rPr>
        <w:sz w:val="16"/>
      </w:rPr>
      <w:fldChar w:fldCharType="end"/>
    </w:r>
  </w:p>
  <w:p w:rsidR="00B85609" w:rsidRDefault="00A34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DA" w:rsidRDefault="00A340DA">
      <w:pPr>
        <w:spacing w:line="240" w:lineRule="auto"/>
      </w:pPr>
      <w:r>
        <w:separator/>
      </w:r>
    </w:p>
  </w:footnote>
  <w:footnote w:type="continuationSeparator" w:id="0">
    <w:p w:rsidR="00A340DA" w:rsidRDefault="00A340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073"/>
    <w:multiLevelType w:val="hybridMultilevel"/>
    <w:tmpl w:val="EB0825A6"/>
    <w:lvl w:ilvl="0" w:tplc="30B4B55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D7C"/>
    <w:multiLevelType w:val="hybridMultilevel"/>
    <w:tmpl w:val="CF0A5E90"/>
    <w:lvl w:ilvl="0" w:tplc="A46C3F7C">
      <w:start w:val="1"/>
      <w:numFmt w:val="upperRoman"/>
      <w:lvlText w:val="%1."/>
      <w:lvlJc w:val="left"/>
      <w:pPr>
        <w:ind w:left="10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5"/>
    <w:rsid w:val="00020207"/>
    <w:rsid w:val="000312D5"/>
    <w:rsid w:val="000577C7"/>
    <w:rsid w:val="00074E09"/>
    <w:rsid w:val="00076DB8"/>
    <w:rsid w:val="000A7A9A"/>
    <w:rsid w:val="000D4C6A"/>
    <w:rsid w:val="000D5CFC"/>
    <w:rsid w:val="000F26EB"/>
    <w:rsid w:val="000F6BC4"/>
    <w:rsid w:val="00102C95"/>
    <w:rsid w:val="0016261E"/>
    <w:rsid w:val="0017669E"/>
    <w:rsid w:val="00177352"/>
    <w:rsid w:val="00177BF3"/>
    <w:rsid w:val="00193792"/>
    <w:rsid w:val="001A1E5B"/>
    <w:rsid w:val="001A45EB"/>
    <w:rsid w:val="001D3879"/>
    <w:rsid w:val="00237C1C"/>
    <w:rsid w:val="0028124C"/>
    <w:rsid w:val="002C7B2C"/>
    <w:rsid w:val="002D0E35"/>
    <w:rsid w:val="002D4A07"/>
    <w:rsid w:val="002E7DB4"/>
    <w:rsid w:val="002F5A00"/>
    <w:rsid w:val="002F5DAD"/>
    <w:rsid w:val="002F5DB7"/>
    <w:rsid w:val="00301FC9"/>
    <w:rsid w:val="00302EE0"/>
    <w:rsid w:val="00360AE6"/>
    <w:rsid w:val="00370440"/>
    <w:rsid w:val="00370E3C"/>
    <w:rsid w:val="00387182"/>
    <w:rsid w:val="003963F7"/>
    <w:rsid w:val="003B23C2"/>
    <w:rsid w:val="003D6E50"/>
    <w:rsid w:val="003F2B9C"/>
    <w:rsid w:val="00413622"/>
    <w:rsid w:val="00425CC1"/>
    <w:rsid w:val="0042600F"/>
    <w:rsid w:val="00472157"/>
    <w:rsid w:val="0047780D"/>
    <w:rsid w:val="00490D1D"/>
    <w:rsid w:val="00492C44"/>
    <w:rsid w:val="004933C2"/>
    <w:rsid w:val="004B61E9"/>
    <w:rsid w:val="004D6AF8"/>
    <w:rsid w:val="004F5177"/>
    <w:rsid w:val="005813EB"/>
    <w:rsid w:val="0058477A"/>
    <w:rsid w:val="00587435"/>
    <w:rsid w:val="005D2911"/>
    <w:rsid w:val="005D32CD"/>
    <w:rsid w:val="00604665"/>
    <w:rsid w:val="00617F04"/>
    <w:rsid w:val="006249A9"/>
    <w:rsid w:val="0063176F"/>
    <w:rsid w:val="00643254"/>
    <w:rsid w:val="00650C42"/>
    <w:rsid w:val="006658E7"/>
    <w:rsid w:val="006900C6"/>
    <w:rsid w:val="006B2C42"/>
    <w:rsid w:val="007126FD"/>
    <w:rsid w:val="0072117D"/>
    <w:rsid w:val="00745CB5"/>
    <w:rsid w:val="00746CC4"/>
    <w:rsid w:val="00757157"/>
    <w:rsid w:val="007644AD"/>
    <w:rsid w:val="007B4A06"/>
    <w:rsid w:val="007D0641"/>
    <w:rsid w:val="007E132D"/>
    <w:rsid w:val="007F2555"/>
    <w:rsid w:val="0081314C"/>
    <w:rsid w:val="0082439D"/>
    <w:rsid w:val="008354F5"/>
    <w:rsid w:val="008811B2"/>
    <w:rsid w:val="008828A3"/>
    <w:rsid w:val="00882C55"/>
    <w:rsid w:val="008B1B00"/>
    <w:rsid w:val="008D25DE"/>
    <w:rsid w:val="008D4458"/>
    <w:rsid w:val="0090146F"/>
    <w:rsid w:val="00905DA8"/>
    <w:rsid w:val="00912E2A"/>
    <w:rsid w:val="009300FD"/>
    <w:rsid w:val="00947889"/>
    <w:rsid w:val="0098005F"/>
    <w:rsid w:val="00982EE3"/>
    <w:rsid w:val="009D33C9"/>
    <w:rsid w:val="009E6EFB"/>
    <w:rsid w:val="009F262C"/>
    <w:rsid w:val="00A30484"/>
    <w:rsid w:val="00A31BB0"/>
    <w:rsid w:val="00A340DA"/>
    <w:rsid w:val="00B06AEF"/>
    <w:rsid w:val="00B06EBE"/>
    <w:rsid w:val="00B45AC7"/>
    <w:rsid w:val="00B53973"/>
    <w:rsid w:val="00B75A20"/>
    <w:rsid w:val="00BC20B0"/>
    <w:rsid w:val="00BD413A"/>
    <w:rsid w:val="00C05A9D"/>
    <w:rsid w:val="00C82875"/>
    <w:rsid w:val="00CC1B9F"/>
    <w:rsid w:val="00CC2E29"/>
    <w:rsid w:val="00D32AD0"/>
    <w:rsid w:val="00D50E81"/>
    <w:rsid w:val="00D65158"/>
    <w:rsid w:val="00D90A1C"/>
    <w:rsid w:val="00DA4D58"/>
    <w:rsid w:val="00DB337A"/>
    <w:rsid w:val="00DC48F1"/>
    <w:rsid w:val="00DF2906"/>
    <w:rsid w:val="00E14D9D"/>
    <w:rsid w:val="00E16A7E"/>
    <w:rsid w:val="00E208CA"/>
    <w:rsid w:val="00E52CB7"/>
    <w:rsid w:val="00EC0E63"/>
    <w:rsid w:val="00ED5313"/>
    <w:rsid w:val="00ED54A3"/>
    <w:rsid w:val="00EE0559"/>
    <w:rsid w:val="00EE77B6"/>
    <w:rsid w:val="00EF6085"/>
    <w:rsid w:val="00F07871"/>
    <w:rsid w:val="00F14834"/>
    <w:rsid w:val="00F267F8"/>
    <w:rsid w:val="00F42AE0"/>
    <w:rsid w:val="00F6184D"/>
    <w:rsid w:val="00FA2F1F"/>
    <w:rsid w:val="00FC12A0"/>
    <w:rsid w:val="00FD48AD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4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4AD"/>
  </w:style>
  <w:style w:type="paragraph" w:styleId="Akapitzlist">
    <w:name w:val="List Paragraph"/>
    <w:basedOn w:val="Normalny"/>
    <w:uiPriority w:val="34"/>
    <w:qFormat/>
    <w:rsid w:val="002D0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E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44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4AD"/>
  </w:style>
  <w:style w:type="paragraph" w:styleId="Akapitzlist">
    <w:name w:val="List Paragraph"/>
    <w:basedOn w:val="Normalny"/>
    <w:uiPriority w:val="34"/>
    <w:qFormat/>
    <w:rsid w:val="002D0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E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edzyrze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miedzyrze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ED56-9AA0-4CF0-A775-205E05C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Jerzy Iwan</cp:lastModifiedBy>
  <cp:revision>4</cp:revision>
  <cp:lastPrinted>2021-08-03T08:07:00Z</cp:lastPrinted>
  <dcterms:created xsi:type="dcterms:W3CDTF">2021-08-19T06:47:00Z</dcterms:created>
  <dcterms:modified xsi:type="dcterms:W3CDTF">2021-08-19T07:26:00Z</dcterms:modified>
</cp:coreProperties>
</file>